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CF5C6" w14:textId="40C37B64" w:rsidR="00000000" w:rsidRDefault="00D10F4C">
      <w:pPr>
        <w:pStyle w:val="a3"/>
        <w:spacing w:before="16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4A98F82C" wp14:editId="19DFFB96">
            <wp:simplePos x="0" y="0"/>
            <wp:positionH relativeFrom="page">
              <wp:posOffset>5934075</wp:posOffset>
            </wp:positionH>
            <wp:positionV relativeFrom="page">
              <wp:posOffset>408940</wp:posOffset>
            </wp:positionV>
            <wp:extent cx="1510030" cy="971550"/>
            <wp:effectExtent l="0" t="0" r="0" b="0"/>
            <wp:wrapNone/>
            <wp:docPr id="153337793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D5AA3" w14:textId="29F9D28E" w:rsidR="00000000" w:rsidRDefault="00D10F4C">
      <w:pPr>
        <w:tabs>
          <w:tab w:val="left" w:pos="613"/>
          <w:tab w:val="left" w:pos="5356"/>
        </w:tabs>
        <w:ind w:left="-142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975912A" wp14:editId="4DC56D2A">
            <wp:extent cx="1016635" cy="585470"/>
            <wp:effectExtent l="0" t="0" r="0" b="0"/>
            <wp:docPr id="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Times New Roman"/>
          <w:sz w:val="20"/>
        </w:rPr>
        <w:tab/>
      </w:r>
      <w:r>
        <w:rPr>
          <w:rFonts w:ascii="Times New Roman"/>
          <w:noProof/>
          <w:position w:val="6"/>
          <w:sz w:val="20"/>
        </w:rPr>
        <w:drawing>
          <wp:inline distT="0" distB="0" distL="0" distR="0" wp14:anchorId="5E4EE8A6" wp14:editId="5091347D">
            <wp:extent cx="2765425" cy="51181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position w:val="19"/>
          <w:sz w:val="20"/>
        </w:rPr>
        <w:drawing>
          <wp:inline distT="0" distB="0" distL="0" distR="0" wp14:anchorId="144013D4" wp14:editId="55F93B9F">
            <wp:extent cx="1360805" cy="365760"/>
            <wp:effectExtent l="0" t="0" r="0" b="0"/>
            <wp:docPr id="3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AF16A" w14:textId="77777777" w:rsidR="00000000" w:rsidRDefault="00000000">
      <w:pPr>
        <w:pStyle w:val="a3"/>
        <w:rPr>
          <w:rFonts w:ascii="Times New Roman"/>
        </w:rPr>
      </w:pPr>
    </w:p>
    <w:p w14:paraId="588C2CF3" w14:textId="77777777" w:rsidR="00000000" w:rsidRDefault="00000000">
      <w:pPr>
        <w:pStyle w:val="a3"/>
        <w:rPr>
          <w:rFonts w:ascii="Times New Roman"/>
        </w:rPr>
      </w:pPr>
    </w:p>
    <w:p w14:paraId="14A53E05" w14:textId="77777777" w:rsidR="00000000" w:rsidRDefault="00000000">
      <w:pPr>
        <w:pStyle w:val="a3"/>
        <w:rPr>
          <w:rFonts w:ascii="Times New Roman"/>
        </w:rPr>
      </w:pPr>
    </w:p>
    <w:p w14:paraId="22491432" w14:textId="77777777" w:rsidR="00000000" w:rsidRDefault="00000000">
      <w:pPr>
        <w:pStyle w:val="a3"/>
        <w:rPr>
          <w:rFonts w:ascii="Times New Roman"/>
        </w:rPr>
      </w:pPr>
    </w:p>
    <w:p w14:paraId="6898757D" w14:textId="77777777" w:rsidR="00000000" w:rsidRDefault="00000000">
      <w:pPr>
        <w:pStyle w:val="a3"/>
        <w:rPr>
          <w:rFonts w:ascii="Times New Roman"/>
        </w:rPr>
      </w:pPr>
    </w:p>
    <w:p w14:paraId="3BE02682" w14:textId="77777777" w:rsidR="00000000" w:rsidRDefault="00000000">
      <w:pPr>
        <w:pStyle w:val="a3"/>
        <w:rPr>
          <w:rFonts w:ascii="Times New Roman"/>
        </w:rPr>
      </w:pPr>
    </w:p>
    <w:p w14:paraId="21322ADC" w14:textId="77777777" w:rsidR="00000000" w:rsidRDefault="00000000">
      <w:pPr>
        <w:pStyle w:val="a3"/>
        <w:rPr>
          <w:rFonts w:ascii="Times New Roman"/>
        </w:rPr>
      </w:pPr>
    </w:p>
    <w:p w14:paraId="1CA30766" w14:textId="77777777" w:rsidR="00000000" w:rsidRDefault="00000000">
      <w:pPr>
        <w:widowControl/>
        <w:shd w:val="clear" w:color="auto" w:fill="FFFFFF"/>
        <w:jc w:val="center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 w:eastAsia="zh-CN" w:bidi="ar"/>
        </w:rPr>
        <w:t>H</w:t>
      </w:r>
      <w:r w:rsidRPr="00D10F4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eastAsia="zh-CN" w:bidi="ar"/>
        </w:rPr>
        <w:t xml:space="preserve"> Περιφέρεια Κρήτης, το Εργατικό Κέντρο Ηρακλείου, το Ίδρυμα </w:t>
      </w: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 w:eastAsia="zh-CN" w:bidi="ar"/>
        </w:rPr>
        <w:t>Friedrich</w:t>
      </w:r>
      <w:r w:rsidRPr="00D10F4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eastAsia="zh-CN" w:bidi="ar"/>
        </w:rPr>
        <w:t xml:space="preserve"> </w:t>
      </w: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 w:eastAsia="zh-CN" w:bidi="ar"/>
        </w:rPr>
        <w:t>Ebert</w:t>
      </w:r>
      <w:r w:rsidRPr="00D10F4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eastAsia="zh-CN" w:bidi="ar"/>
        </w:rPr>
        <w:t xml:space="preserve"> (</w:t>
      </w: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 w:eastAsia="zh-CN" w:bidi="ar"/>
        </w:rPr>
        <w:t>FES</w:t>
      </w:r>
      <w:r w:rsidRPr="00D10F4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eastAsia="zh-CN" w:bidi="ar"/>
        </w:rPr>
        <w:t>) – Γραφείο Αθήνας και η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US" w:eastAsia="zh-CN" w:bidi="ar"/>
        </w:rPr>
        <w:t> </w:t>
      </w:r>
      <w:r w:rsidRPr="00D10F4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eastAsia="zh-CN" w:bidi="ar"/>
        </w:rPr>
        <w:t>Γενική Συνομοσπονδία Εργατών Ελλάδας (ΓΣΕΕ),</w:t>
      </w:r>
    </w:p>
    <w:p w14:paraId="355FA6DA" w14:textId="77777777" w:rsidR="00000000" w:rsidRDefault="00000000">
      <w:pPr>
        <w:widowControl/>
        <w:shd w:val="clear" w:color="auto" w:fill="FFFFFF"/>
        <w:jc w:val="center"/>
        <w:rPr>
          <w:rFonts w:ascii="Arial" w:hAnsi="Arial" w:cs="Arial"/>
          <w:color w:val="222222"/>
          <w:sz w:val="24"/>
          <w:szCs w:val="24"/>
        </w:rPr>
      </w:pPr>
      <w:r w:rsidRPr="00D10F4C">
        <w:rPr>
          <w:rFonts w:ascii="Arial" w:hAnsi="Arial" w:cs="Arial"/>
          <w:color w:val="222222"/>
          <w:sz w:val="24"/>
          <w:szCs w:val="24"/>
          <w:shd w:val="clear" w:color="auto" w:fill="FFFFFF"/>
          <w:lang w:eastAsia="zh-CN" w:bidi="ar"/>
        </w:rPr>
        <w:t>σας προσκαλούν στην ανοιχτή εκδήλωση – συζήτηση με θέμα</w:t>
      </w:r>
    </w:p>
    <w:p w14:paraId="3190C805" w14:textId="77777777" w:rsidR="00000000" w:rsidRDefault="00000000">
      <w:pPr>
        <w:widowControl/>
        <w:shd w:val="clear" w:color="auto" w:fill="FFFFFF"/>
        <w:jc w:val="center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US" w:eastAsia="zh-CN" w:bidi="ar"/>
        </w:rPr>
        <w:t> </w:t>
      </w:r>
    </w:p>
    <w:p w14:paraId="1A5644F4" w14:textId="7B5ACDFF" w:rsidR="00000000" w:rsidRDefault="00D10F4C">
      <w:pPr>
        <w:widowControl/>
        <w:shd w:val="clear" w:color="auto" w:fill="FFFFFF"/>
        <w:jc w:val="center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eastAsia="zh-CN" w:bidi="ar"/>
        </w:rPr>
        <w:t>«</w:t>
      </w:r>
      <w:r w:rsidR="00000000" w:rsidRPr="00D10F4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eastAsia="zh-CN" w:bidi="ar"/>
        </w:rPr>
        <w:t>Σεξουαλική παρενόχληση και βία στη Εργασία</w:t>
      </w:r>
      <w:r w:rsidR="00000000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 w:eastAsia="zh-CN" w:bidi="ar"/>
        </w:rPr>
        <w:t> </w:t>
      </w:r>
      <w:r w:rsidR="00000000" w:rsidRPr="00D10F4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eastAsia="zh-CN" w:bidi="ar"/>
        </w:rPr>
        <w:t xml:space="preserve"> - Τρόποι και εργαλεία αντιμετώπισης</w:t>
      </w: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eastAsia="zh-CN" w:bidi="ar"/>
        </w:rPr>
        <w:t>»</w:t>
      </w:r>
    </w:p>
    <w:p w14:paraId="7AA01602" w14:textId="77777777" w:rsidR="00000000" w:rsidRDefault="00000000">
      <w:pPr>
        <w:widowControl/>
        <w:shd w:val="clear" w:color="auto" w:fill="FFFFFF"/>
        <w:jc w:val="center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US" w:eastAsia="zh-CN" w:bidi="ar"/>
        </w:rPr>
        <w:t> </w:t>
      </w:r>
    </w:p>
    <w:p w14:paraId="6A7954F8" w14:textId="77777777" w:rsidR="00000000" w:rsidRDefault="00000000">
      <w:pPr>
        <w:widowControl/>
        <w:shd w:val="clear" w:color="auto" w:fill="FFFFFF"/>
        <w:jc w:val="center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eastAsia="zh-CN" w:bidi="ar"/>
        </w:rPr>
        <w:t>η</w:t>
      </w:r>
      <w:r w:rsidRPr="00D10F4C">
        <w:rPr>
          <w:rFonts w:ascii="Arial" w:hAnsi="Arial" w:cs="Arial"/>
          <w:color w:val="222222"/>
          <w:sz w:val="24"/>
          <w:szCs w:val="24"/>
          <w:shd w:val="clear" w:color="auto" w:fill="FFFFFF"/>
          <w:lang w:eastAsia="zh-CN" w:bidi="ar"/>
        </w:rPr>
        <w:t xml:space="preserve"> οποία θα πραγματοποιηθεί τη</w:t>
      </w:r>
    </w:p>
    <w:p w14:paraId="4BBD8CE1" w14:textId="77777777" w:rsidR="00000000" w:rsidRDefault="00000000">
      <w:pPr>
        <w:widowControl/>
        <w:shd w:val="clear" w:color="auto" w:fill="FFFFFF"/>
        <w:jc w:val="center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US" w:eastAsia="zh-CN" w:bidi="ar"/>
        </w:rPr>
        <w:t> </w:t>
      </w:r>
    </w:p>
    <w:p w14:paraId="41D264F6" w14:textId="77777777" w:rsidR="00000000" w:rsidRDefault="00000000">
      <w:pPr>
        <w:widowControl/>
        <w:shd w:val="clear" w:color="auto" w:fill="FFFFFF"/>
        <w:jc w:val="center"/>
        <w:rPr>
          <w:rFonts w:ascii="Arial" w:hAnsi="Arial" w:cs="Arial"/>
          <w:color w:val="222222"/>
          <w:sz w:val="24"/>
          <w:szCs w:val="24"/>
        </w:rPr>
      </w:pPr>
      <w:r w:rsidRPr="00D10F4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eastAsia="zh-CN" w:bidi="ar"/>
        </w:rPr>
        <w:t>Δευτέρα, 17 Μαρτίου 2025 και ώρα 18:30 – 20:30</w:t>
      </w:r>
    </w:p>
    <w:p w14:paraId="3F78074F" w14:textId="77777777" w:rsidR="00000000" w:rsidRDefault="00000000">
      <w:pPr>
        <w:widowControl/>
        <w:shd w:val="clear" w:color="auto" w:fill="FFFFFF"/>
        <w:jc w:val="center"/>
        <w:rPr>
          <w:rFonts w:ascii="Arial" w:hAnsi="Arial" w:cs="Arial"/>
          <w:color w:val="222222"/>
          <w:sz w:val="24"/>
          <w:szCs w:val="24"/>
        </w:rPr>
      </w:pPr>
      <w:r w:rsidRPr="00D10F4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eastAsia="zh-CN" w:bidi="ar"/>
        </w:rPr>
        <w:t>στο ξενοδοχείο</w:t>
      </w: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 w:eastAsia="zh-CN" w:bidi="ar"/>
        </w:rPr>
        <w:t> Galaxy </w:t>
      </w:r>
      <w:r w:rsidRPr="00D10F4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eastAsia="zh-CN" w:bidi="ar"/>
        </w:rPr>
        <w:t>(αίθουσα</w:t>
      </w: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 w:eastAsia="zh-CN" w:bidi="ar"/>
        </w:rPr>
        <w:t> Plaza</w:t>
      </w:r>
      <w:r w:rsidRPr="00D10F4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eastAsia="zh-CN" w:bidi="ar"/>
        </w:rPr>
        <w:t>), Λεωφόρος Δημοκρατίας 75, Ηράκλειο Κρήτης.</w:t>
      </w:r>
    </w:p>
    <w:p w14:paraId="7ABD48A6" w14:textId="77777777" w:rsidR="00CF7CAA" w:rsidRDefault="00CF7CAA">
      <w:pPr>
        <w:pStyle w:val="a3"/>
        <w:spacing w:before="10"/>
        <w:rPr>
          <w:rFonts w:ascii="Times New Roman"/>
        </w:rPr>
      </w:pPr>
    </w:p>
    <w:sectPr w:rsidR="00CF7CAA">
      <w:type w:val="continuous"/>
      <w:pgSz w:w="11910" w:h="16840"/>
      <w:pgMar w:top="6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noPunctuationKerning/>
  <w:characterSpacingControl w:val="doNotCompress"/>
  <w:compat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B9"/>
    <w:rsid w:val="006E61B4"/>
    <w:rsid w:val="007548B9"/>
    <w:rsid w:val="00CF7CAA"/>
    <w:rsid w:val="00D10F4C"/>
    <w:rsid w:val="325557AE"/>
    <w:rsid w:val="457C196F"/>
    <w:rsid w:val="57235F8C"/>
    <w:rsid w:val="6C3A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5CEF"/>
  <w15:chartTrackingRefBased/>
  <w15:docId w15:val="{7864E8EA-B2E7-4B46-9CDC-F83FBC04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</w:style>
  <w:style w:type="character" w:styleId="a4">
    <w:name w:val="Emphasis"/>
    <w:qFormat/>
    <w:rPr>
      <w:i/>
      <w:iCs/>
    </w:rPr>
  </w:style>
  <w:style w:type="paragraph" w:styleId="a5">
    <w:name w:val="Title"/>
    <w:basedOn w:val="a"/>
    <w:link w:val="Char"/>
    <w:uiPriority w:val="1"/>
    <w:qFormat/>
    <w:pPr>
      <w:ind w:left="3"/>
    </w:pPr>
    <w:rPr>
      <w:b/>
      <w:bCs/>
    </w:rPr>
  </w:style>
  <w:style w:type="character" w:customStyle="1" w:styleId="Char">
    <w:name w:val="Τίτλος Char"/>
    <w:link w:val="a5"/>
    <w:uiPriority w:val="1"/>
    <w:rPr>
      <w:rFonts w:ascii="Tahoma" w:eastAsia="Tahoma" w:hAnsi="Tahoma" w:cs="Tahoma"/>
      <w:b/>
      <w:bCs/>
      <w:sz w:val="22"/>
      <w:szCs w:val="22"/>
      <w:lang w:val="el-GR" w:eastAsia="en-US" w:bidi="ar-SA"/>
    </w:r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Stefanos Spiliotopoulos</dc:creator>
  <cp:keywords/>
  <cp:lastModifiedBy>Γραφείο Τύπου Περιφέρειας Κρήτης</cp:lastModifiedBy>
  <cp:revision>2</cp:revision>
  <dcterms:created xsi:type="dcterms:W3CDTF">2025-03-14T08:33:00Z</dcterms:created>
  <dcterms:modified xsi:type="dcterms:W3CDTF">2025-03-14T08:33:00Z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2025-03-05T22:00:00Z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2025-03-11T22:00:00Z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1033-12.2.0.20326</vt:lpwstr>
  </property>
  <property fmtid="{D5CDD505-2E9C-101B-9397-08002B2CF9AE}" pid="7" name="ICV">
    <vt:lpwstr>CB0189499C3440FA9ECCA89EBD3BB41E_13</vt:lpwstr>
  </property>
</Properties>
</file>