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pageBreakBefore w:val="false"/>
        <w:shd w:val="clear" w:fill="auto"/>
        <w:rPr/>
      </w:pPr>
      <w:r>
        <w:rPr/>
      </w:r>
    </w:p>
    <w:p>
      <w:pPr>
        <w:pStyle w:val="Normal1"/>
        <w:pageBreakBefore w:val="false"/>
        <w:shd w:val="clear" w:fill="auto"/>
        <w:rPr/>
      </w:pPr>
      <w:r>
        <w:rPr/>
      </w:r>
    </w:p>
    <w:p>
      <w:pPr>
        <w:pStyle w:val="Normal1"/>
        <w:pageBreakBefore w:val="false"/>
        <w:shd w:val="clear" w:fill="auto"/>
        <w:spacing w:lineRule="auto" w:line="240"/>
        <w:jc w:val="center"/>
        <w:rPr>
          <w:b/>
          <w:bCs/>
        </w:rPr>
      </w:pPr>
      <w:r>
        <w:rPr>
          <w:rFonts w:eastAsia="Arial" w:cs="Arial" w:ascii="Arial" w:hAnsi="Arial"/>
          <w:b/>
          <w:bCs/>
        </w:rPr>
        <w:t xml:space="preserve">ΔΕΛΤΙΟ ΤΥΠΟΥ </w:t>
      </w:r>
    </w:p>
    <w:p>
      <w:pPr>
        <w:pStyle w:val="Normal"/>
        <w:spacing w:lineRule="auto" w:line="276"/>
        <w:ind w:hanging="2444" w:left="2160"/>
        <w:jc w:val="center"/>
        <w:rPr>
          <w:rFonts w:ascii="Arial" w:hAnsi="Arial"/>
          <w:b/>
          <w:bCs/>
          <w:i/>
          <w:i/>
          <w:iCs/>
          <w:color w:val="000000"/>
          <w:sz w:val="24"/>
          <w:szCs w:val="24"/>
        </w:rPr>
      </w:pPr>
      <w:r>
        <w:rPr>
          <w:rFonts w:ascii="Arial" w:hAnsi="Arial"/>
          <w:b/>
          <w:bCs/>
          <w:i/>
          <w:iCs/>
          <w:color w:val="000000"/>
          <w:sz w:val="24"/>
          <w:szCs w:val="24"/>
        </w:rPr>
        <w:t>Σκοτεινές διαδρομές στην Παλιά Πόλη των Χανίων:</w:t>
      </w:r>
    </w:p>
    <w:p>
      <w:pPr>
        <w:pStyle w:val="Normal"/>
        <w:spacing w:lineRule="auto" w:line="276" w:before="114" w:after="314"/>
        <w:ind w:hanging="284"/>
        <w:jc w:val="center"/>
        <w:rPr>
          <w:rFonts w:ascii="Arial" w:hAnsi="Arial"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</w:rPr>
        <w:t>χώροι και μνημεία που σφραγίζονται από την απώλεια ή την καταστροφή</w:t>
      </w:r>
    </w:p>
    <w:p>
      <w:pPr>
        <w:pStyle w:val="Normal11"/>
        <w:spacing w:lineRule="auto" w:line="360" w:before="2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 Σύνδεσμος Φιλολόγων Νομού Χανίων (Σ.Φ.Ν.Χ.) σε συνδιοργάνωση με την Περιφέρεια Κρήτης-Περιφερειακή Ενότητα Χανίων και το Πνευματικό Κέντρο Χανίων πραγματοποιεί εκδήλωση την </w:t>
      </w:r>
      <w:r>
        <w:rPr>
          <w:b/>
          <w:sz w:val="24"/>
          <w:szCs w:val="24"/>
        </w:rPr>
        <w:t>Τετάρτη, 4 Δεκεμβρίου 2024, ώρα 8 μ.μ. στο Πνευματικό Κέντρο</w:t>
      </w:r>
      <w:r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 xml:space="preserve">με θέμα </w:t>
      </w:r>
      <w:r>
        <w:rPr>
          <w:b/>
          <w:sz w:val="24"/>
          <w:szCs w:val="24"/>
        </w:rPr>
        <w:t>“Σκοτεινές διαδρομές στην Παλιά Πόλη των Χανίων”</w:t>
      </w:r>
      <w:r>
        <w:rPr>
          <w:sz w:val="24"/>
          <w:szCs w:val="24"/>
        </w:rPr>
        <w:t>.</w:t>
      </w:r>
    </w:p>
    <w:p>
      <w:pPr>
        <w:pStyle w:val="Normal11"/>
        <w:spacing w:lineRule="auto" w:line="360" w:before="2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Μέσα από φωτογραφικό υλικό και ιστορικές αναφορές η </w:t>
      </w:r>
      <w:r>
        <w:rPr>
          <w:sz w:val="24"/>
          <w:szCs w:val="24"/>
          <w:lang w:val="el-GR"/>
        </w:rPr>
        <w:t>φιλόλογ</w:t>
      </w:r>
      <w:r>
        <w:rPr>
          <w:sz w:val="24"/>
          <w:szCs w:val="24"/>
        </w:rPr>
        <w:t xml:space="preserve">ος </w:t>
      </w:r>
      <w:r>
        <w:rPr>
          <w:b/>
          <w:sz w:val="24"/>
          <w:szCs w:val="24"/>
        </w:rPr>
        <w:t>Σμαράγδη Γαλημιτάκη</w:t>
      </w:r>
      <w:r>
        <w:rPr>
          <w:sz w:val="24"/>
          <w:szCs w:val="24"/>
        </w:rPr>
        <w:t xml:space="preserve"> θα περιηγηθεί σε χώρους, κτήρια ή μνημεία που συνδέονται με γεγονότα τα οποία σημάδεψαν αρνητικά τις ζωές των ανθρώπων με καταστροφή ή απώλεια. </w:t>
      </w:r>
    </w:p>
    <w:p>
      <w:pPr>
        <w:pStyle w:val="Normal11"/>
        <w:spacing w:lineRule="auto" w:line="360" w:before="220" w:after="0"/>
        <w:jc w:val="both"/>
        <w:rPr>
          <w:sz w:val="24"/>
          <w:szCs w:val="24"/>
        </w:rPr>
      </w:pPr>
      <w:r>
        <w:rPr>
          <w:sz w:val="24"/>
          <w:szCs w:val="24"/>
        </w:rPr>
        <w:t>Η φωτογραφική και ιστορική περιήγηση θα συνοδεύεται από λογοτεχνικά αποσπάσματα ή μαρτυρίες που θα αφηγηθούν οι</w:t>
      </w:r>
      <w:r>
        <w:rPr>
          <w:sz w:val="24"/>
          <w:szCs w:val="24"/>
          <w:lang w:val="el-GR"/>
        </w:rPr>
        <w:t xml:space="preserve"> φιλόλογοι </w:t>
      </w:r>
      <w:r>
        <w:rPr>
          <w:b/>
          <w:sz w:val="24"/>
          <w:szCs w:val="24"/>
        </w:rPr>
        <w:t>Σίτσα Κοτσιφάκη</w:t>
      </w:r>
      <w:r>
        <w:rPr>
          <w:sz w:val="24"/>
          <w:szCs w:val="24"/>
        </w:rPr>
        <w:t xml:space="preserve"> και </w:t>
      </w:r>
      <w:r>
        <w:rPr>
          <w:b/>
          <w:sz w:val="24"/>
          <w:szCs w:val="24"/>
        </w:rPr>
        <w:t>Αριάδνη Παπιδάκη.</w:t>
      </w:r>
    </w:p>
    <w:p>
      <w:pPr>
        <w:pStyle w:val="Normal11"/>
        <w:spacing w:lineRule="auto" w:line="36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hd w:val="clear" w:fill="auto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/>
        <w:t xml:space="preserve">                                                                    </w:t>
      </w:r>
      <w:r>
        <w:rPr>
          <w:rFonts w:eastAsia="Arial" w:cs="Arial" w:ascii="Arial" w:hAnsi="Arial"/>
        </w:rPr>
        <w:t xml:space="preserve">  </w:t>
      </w:r>
      <w:r>
        <w:rPr>
          <w:rFonts w:eastAsia="Arial" w:cs="Arial" w:ascii="Arial" w:hAnsi="Arial"/>
        </w:rPr>
        <w:t>ΧΑΝΙΑ, 18/1</w:t>
      </w:r>
      <w:r>
        <w:rPr>
          <w:rFonts w:eastAsia="Arial" w:cs="Arial" w:ascii="Arial" w:hAnsi="Arial"/>
        </w:rPr>
        <w:t>1</w:t>
      </w:r>
      <w:r>
        <w:rPr>
          <w:rFonts w:eastAsia="Arial" w:cs="Arial" w:ascii="Arial" w:hAnsi="Arial"/>
        </w:rPr>
        <w:t xml:space="preserve">/2024 </w:t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position w:val="0"/>
          <w:sz w:val="22"/>
          <w:sz w:val="22"/>
          <w:szCs w:val="22"/>
          <w:vertAlign w:val="baseline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pageBreakBefore w:val="false"/>
        <w:shd w:val="clear" w:fill="auto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H Πρόεδρος</w:t>
        <w:tab/>
        <w:tab/>
        <w:tab/>
        <w:tab/>
        <w:tab/>
        <w:tab/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  <w:lang w:val="el-GR"/>
        </w:rPr>
        <w:t>Η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 Γενικ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  <w:lang w:val="el-GR"/>
        </w:rPr>
        <w:t>ή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 Γραμματέας</w:t>
      </w:r>
    </w:p>
    <w:p>
      <w:pPr>
        <w:pStyle w:val="Normal1"/>
        <w:pageBreakBefore w:val="false"/>
        <w:shd w:val="clear" w:fill="auto"/>
        <w:spacing w:before="0" w:after="200"/>
        <w:rPr>
          <w:rFonts w:ascii="Arial" w:hAnsi="Arial" w:eastAsia="Arial" w:cs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sz w:val="24"/>
          <w:szCs w:val="24"/>
        </w:rPr>
        <w:t>Κοτσιφάκη Σίτσα                                                  Λαμπαρδάκη Άννα</w:t>
      </w:r>
    </w:p>
    <w:sectPr>
      <w:headerReference w:type="default" r:id="rId2"/>
      <w:footerReference w:type="default" r:id="rId3"/>
      <w:type w:val="nextPage"/>
      <w:pgSz w:w="11906" w:h="16838"/>
      <w:pgMar w:left="1800" w:right="1800" w:gutter="0" w:header="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DejaVu Serif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ageBreakBefore w:val="false"/>
      <w:shd w:val="clear" w:fill="auto"/>
      <w:tabs>
        <w:tab w:val="clear" w:pos="720"/>
        <w:tab w:val="center" w:pos="4153" w:leader="none"/>
        <w:tab w:val="right" w:pos="8306" w:leader="none"/>
      </w:tabs>
      <w:spacing w:lineRule="auto" w:line="240" w:before="0" w:after="708"/>
      <w:rPr>
        <w:rFonts w:ascii="Calibri" w:hAnsi="Calibri" w:eastAsia="Calibri" w:cs="Calibri"/>
        <w:b w:val="false"/>
        <w:position w:val="0"/>
        <w:sz w:val="22"/>
        <w:sz w:val="22"/>
        <w:szCs w:val="22"/>
        <w:vertAlign w:val="baseline"/>
      </w:rPr>
    </w:pPr>
    <w:r>
      <w:rPr>
        <w:rFonts w:eastAsia="Calibri" w:cs="Calibri"/>
        <w:b w:val="false"/>
        <w:position w:val="0"/>
        <w:sz w:val="22"/>
        <w:sz w:val="22"/>
        <w:szCs w:val="22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ageBreakBefore w:val="false"/>
      <w:shd w:val="clear" w:fill="auto"/>
      <w:tabs>
        <w:tab w:val="clear" w:pos="720"/>
        <w:tab w:val="center" w:pos="4153" w:leader="none"/>
        <w:tab w:val="right" w:pos="8306" w:leader="none"/>
      </w:tabs>
      <w:spacing w:lineRule="auto" w:line="240" w:before="708" w:after="0"/>
      <w:ind w:hanging="0" w:left="-540"/>
      <w:jc w:val="center"/>
      <w:rPr>
        <w:rFonts w:ascii="DejaVu Serif" w:hAnsi="DejaVu Serif" w:eastAsia="DejaVu Serif" w:cs="DejaVu Serif"/>
        <w:b w:val="false"/>
        <w:position w:val="0"/>
        <w:sz w:val="22"/>
        <w:sz w:val="22"/>
        <w:szCs w:val="22"/>
        <w:vertAlign w:val="baseline"/>
      </w:rPr>
    </w:pPr>
    <w:r>
      <w:rPr>
        <w:rFonts w:eastAsia="DejaVu Serif" w:cs="DejaVu Serif" w:ascii="DejaVu Serif" w:hAnsi="DejaVu Serif"/>
      </w:rPr>
      <w:t xml:space="preserve">        </w:t>
    </w:r>
    <w:r>
      <w:drawing>
        <wp:anchor behindDoc="1" distT="114300" distB="114300" distL="114300" distR="114300" simplePos="0" locked="0" layoutInCell="0" allowOverlap="1" relativeHeight="2">
          <wp:simplePos x="0" y="0"/>
          <wp:positionH relativeFrom="column">
            <wp:posOffset>-464820</wp:posOffset>
          </wp:positionH>
          <wp:positionV relativeFrom="paragraph">
            <wp:posOffset>47625</wp:posOffset>
          </wp:positionV>
          <wp:extent cx="1200150" cy="967105"/>
          <wp:effectExtent l="0" t="0" r="0" b="0"/>
          <wp:wrapSquare wrapText="bothSides"/>
          <wp:docPr id="1" name="image1.jpg" descr="Logo_Final-0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Logo_Final-0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67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DejaVu Serif" w:cs="DejaVu Serif" w:ascii="DejaVu Serif" w:hAnsi="DejaVu Serif"/>
        <w:b w:val="false"/>
        <w:position w:val="0"/>
        <w:sz w:val="22"/>
        <w:sz w:val="22"/>
        <w:szCs w:val="22"/>
        <w:vertAlign w:val="baseline"/>
      </w:rPr>
      <w:t>ΣΥΝΔΕΣΜΟΣ ΦΙΛΟΛΟΓΩΝ ΝΟΜΟΥ ΧΑΝΙΩΝ (Σ.Φ.Ν.Χ.)</w:t>
    </w:r>
  </w:p>
  <w:p>
    <w:pPr>
      <w:pStyle w:val="Normal1"/>
      <w:pageBreakBefore w:val="false"/>
      <w:shd w:val="clear" w:fill="auto"/>
      <w:tabs>
        <w:tab w:val="clear" w:pos="720"/>
        <w:tab w:val="center" w:pos="4153" w:leader="none"/>
        <w:tab w:val="right" w:pos="8306" w:leader="none"/>
      </w:tabs>
      <w:spacing w:lineRule="auto" w:line="240" w:before="0" w:after="0"/>
      <w:jc w:val="center"/>
      <w:rPr>
        <w:rFonts w:ascii="DejaVu Serif" w:hAnsi="DejaVu Serif" w:eastAsia="DejaVu Serif" w:cs="DejaVu Serif"/>
        <w:b w:val="false"/>
        <w:position w:val="0"/>
        <w:sz w:val="18"/>
        <w:sz w:val="18"/>
        <w:szCs w:val="18"/>
        <w:vertAlign w:val="baseline"/>
      </w:rPr>
    </w:pPr>
    <w:r>
      <w:rPr>
        <w:rFonts w:eastAsia="DejaVu Serif" w:cs="DejaVu Serif" w:ascii="DejaVu Serif" w:hAnsi="DejaVu Serif"/>
        <w:b w:val="false"/>
        <w:position w:val="0"/>
        <w:sz w:val="18"/>
        <w:sz w:val="18"/>
        <w:szCs w:val="18"/>
        <w:vertAlign w:val="baseline"/>
      </w:rPr>
      <w:t>syndesmosfilologonchanion@gmail.com</w:t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Style8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9">
    <w:name w:val="Ευρετήριο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0">
    <w:name w:val="Κεφαλίδα και υποσέλιδο"/>
    <w:basedOn w:val="Normal"/>
    <w:qFormat/>
    <w:pPr/>
    <w:rPr/>
  </w:style>
  <w:style w:type="paragraph" w:styleId="Header">
    <w:name w:val="Header"/>
    <w:basedOn w:val="Style10"/>
    <w:pPr/>
    <w:rPr/>
  </w:style>
  <w:style w:type="paragraph" w:styleId="Footer">
    <w:name w:val="Footer"/>
    <w:basedOn w:val="Style10"/>
    <w:pPr/>
    <w:rPr/>
  </w:style>
  <w:style w:type="paragraph" w:styleId="Normal11">
    <w:name w:val="normal1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LibreOffice/7.6.4.1$Windows_X86_64 LibreOffice_project/e19e193f88cd6c0525a17fb7a176ed8e6a3e2aa1</Application>
  <AppVersion>15.0000</AppVersion>
  <Pages>1</Pages>
  <Words>134</Words>
  <Characters>836</Characters>
  <CharactersWithSpaces>1094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el-GR</dc:language>
  <cp:lastModifiedBy/>
  <dcterms:modified xsi:type="dcterms:W3CDTF">2024-11-25T08:27:34Z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