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B47EC" w14:textId="49967A56" w:rsidR="00362473" w:rsidRPr="00121CEF" w:rsidRDefault="00121CEF">
      <w:pPr>
        <w:rPr>
          <w:rFonts w:ascii="Times New Roman" w:hAnsi="Times New Roman" w:cs="Times New Roman"/>
          <w:sz w:val="28"/>
          <w:szCs w:val="28"/>
        </w:rPr>
      </w:pPr>
      <w:r w:rsidRPr="00121CEF">
        <w:rPr>
          <w:rFonts w:ascii="Times New Roman" w:hAnsi="Times New Roman" w:cs="Times New Roman"/>
          <w:sz w:val="28"/>
          <w:szCs w:val="28"/>
        </w:rPr>
        <w:t>ΠΕΡΙΦΕΡΕΙΑ ΚΡΗΤΗΣ</w:t>
      </w:r>
    </w:p>
    <w:p w14:paraId="2C953472" w14:textId="30A2ABAA" w:rsidR="00121CEF" w:rsidRPr="00121CEF" w:rsidRDefault="00121CEF">
      <w:pPr>
        <w:rPr>
          <w:rFonts w:ascii="Times New Roman" w:hAnsi="Times New Roman" w:cs="Times New Roman"/>
          <w:sz w:val="28"/>
          <w:szCs w:val="28"/>
        </w:rPr>
      </w:pPr>
      <w:r w:rsidRPr="00121CEF">
        <w:rPr>
          <w:rFonts w:ascii="Times New Roman" w:hAnsi="Times New Roman" w:cs="Times New Roman"/>
          <w:sz w:val="28"/>
          <w:szCs w:val="28"/>
        </w:rPr>
        <w:t>ΓΡΑΦΕΙΟ ΤΥΠΟΥ</w:t>
      </w:r>
    </w:p>
    <w:p w14:paraId="0339E1B3" w14:textId="58883F22" w:rsidR="00121CEF" w:rsidRPr="00121CEF" w:rsidRDefault="00121CEF">
      <w:pPr>
        <w:rPr>
          <w:rFonts w:ascii="Times New Roman" w:hAnsi="Times New Roman" w:cs="Times New Roman"/>
          <w:sz w:val="28"/>
          <w:szCs w:val="28"/>
        </w:rPr>
      </w:pPr>
      <w:r w:rsidRPr="00121CEF">
        <w:rPr>
          <w:rFonts w:ascii="Times New Roman" w:hAnsi="Times New Roman" w:cs="Times New Roman"/>
          <w:sz w:val="28"/>
          <w:szCs w:val="28"/>
        </w:rPr>
        <w:t>ΔΕΛΤΙΟ ΤΥΠΟΥ</w:t>
      </w:r>
    </w:p>
    <w:p w14:paraId="340495DB" w14:textId="51C9959C" w:rsidR="00121CEF" w:rsidRPr="00121CEF" w:rsidRDefault="00121CEF">
      <w:pPr>
        <w:rPr>
          <w:rFonts w:ascii="Times New Roman" w:hAnsi="Times New Roman" w:cs="Times New Roman"/>
          <w:sz w:val="28"/>
          <w:szCs w:val="28"/>
        </w:rPr>
      </w:pPr>
      <w:r w:rsidRPr="00121CEF">
        <w:rPr>
          <w:rFonts w:ascii="Times New Roman" w:hAnsi="Times New Roman" w:cs="Times New Roman"/>
          <w:sz w:val="28"/>
          <w:szCs w:val="28"/>
        </w:rPr>
        <w:t>5-8-2024</w:t>
      </w:r>
    </w:p>
    <w:p w14:paraId="1CF29D76" w14:textId="77777777" w:rsidR="00121CEF" w:rsidRPr="00121CEF" w:rsidRDefault="00121CEF">
      <w:pPr>
        <w:rPr>
          <w:rFonts w:ascii="Times New Roman" w:hAnsi="Times New Roman" w:cs="Times New Roman"/>
          <w:sz w:val="28"/>
          <w:szCs w:val="28"/>
        </w:rPr>
      </w:pPr>
    </w:p>
    <w:p w14:paraId="62687ADC" w14:textId="55CA50F2" w:rsidR="00121CEF" w:rsidRPr="00121CEF" w:rsidRDefault="00121CEF" w:rsidP="00121CEF">
      <w:pPr>
        <w:spacing w:after="0" w:line="240" w:lineRule="auto"/>
        <w:jc w:val="both"/>
        <w:rPr>
          <w:rFonts w:ascii="Times New Roman" w:eastAsia="Times New Roman" w:hAnsi="Times New Roman" w:cs="Times New Roman"/>
          <w:b/>
          <w:bCs/>
          <w:kern w:val="0"/>
          <w:sz w:val="28"/>
          <w:szCs w:val="28"/>
          <w:lang w:eastAsia="el-GR"/>
          <w14:ligatures w14:val="none"/>
        </w:rPr>
      </w:pPr>
      <w:r w:rsidRPr="00121CEF">
        <w:rPr>
          <w:rFonts w:ascii="Times New Roman" w:eastAsia="Times New Roman" w:hAnsi="Times New Roman" w:cs="Times New Roman"/>
          <w:b/>
          <w:bCs/>
          <w:color w:val="222222"/>
          <w:kern w:val="0"/>
          <w:sz w:val="28"/>
          <w:szCs w:val="28"/>
          <w:shd w:val="clear" w:color="auto" w:fill="FFFFFF"/>
          <w:lang w:eastAsia="el-GR"/>
          <w14:ligatures w14:val="none"/>
        </w:rPr>
        <w:t xml:space="preserve">Οι Μινωικές </w:t>
      </w:r>
      <w:r w:rsidRPr="00121CEF">
        <w:rPr>
          <w:rFonts w:ascii="Times New Roman" w:eastAsia="Times New Roman" w:hAnsi="Times New Roman" w:cs="Times New Roman"/>
          <w:b/>
          <w:bCs/>
          <w:color w:val="222222"/>
          <w:kern w:val="0"/>
          <w:sz w:val="28"/>
          <w:szCs w:val="28"/>
          <w:shd w:val="clear" w:color="auto" w:fill="FFFFFF"/>
          <w:lang w:eastAsia="el-GR"/>
          <w14:ligatures w14:val="none"/>
        </w:rPr>
        <w:t>γεύσεις</w:t>
      </w:r>
      <w:r w:rsidRPr="00121CEF">
        <w:rPr>
          <w:rFonts w:ascii="Times New Roman" w:eastAsia="Times New Roman" w:hAnsi="Times New Roman" w:cs="Times New Roman"/>
          <w:b/>
          <w:bCs/>
          <w:color w:val="222222"/>
          <w:kern w:val="0"/>
          <w:sz w:val="28"/>
          <w:szCs w:val="28"/>
          <w:shd w:val="clear" w:color="auto" w:fill="FFFFFF"/>
          <w:lang w:eastAsia="el-GR"/>
          <w14:ligatures w14:val="none"/>
        </w:rPr>
        <w:t xml:space="preserve"> μαγνήτισαν πλήθος κόσμου στο φεστιβάλ Κρητικής κουζίνας.</w:t>
      </w:r>
    </w:p>
    <w:p w14:paraId="5D3E3838" w14:textId="30F2C2DF" w:rsidR="00121CEF" w:rsidRPr="00121CEF" w:rsidRDefault="00121CEF" w:rsidP="00121CEF">
      <w:pPr>
        <w:spacing w:after="0" w:line="240" w:lineRule="auto"/>
        <w:jc w:val="both"/>
        <w:rPr>
          <w:rFonts w:ascii="Times New Roman" w:eastAsia="Times New Roman" w:hAnsi="Times New Roman" w:cs="Times New Roman"/>
          <w:b/>
          <w:bCs/>
          <w:kern w:val="0"/>
          <w:sz w:val="28"/>
          <w:szCs w:val="28"/>
          <w:lang w:eastAsia="el-GR"/>
          <w14:ligatures w14:val="none"/>
        </w:rPr>
      </w:pPr>
      <w:r w:rsidRPr="00121CEF">
        <w:rPr>
          <w:rFonts w:ascii="Times New Roman" w:eastAsia="Times New Roman" w:hAnsi="Times New Roman" w:cs="Times New Roman"/>
          <w:b/>
          <w:bCs/>
          <w:color w:val="222222"/>
          <w:kern w:val="0"/>
          <w:sz w:val="28"/>
          <w:szCs w:val="28"/>
          <w:shd w:val="clear" w:color="auto" w:fill="FFFFFF"/>
          <w:lang w:eastAsia="el-GR"/>
          <w14:ligatures w14:val="none"/>
        </w:rPr>
        <w:t xml:space="preserve">Ένα φεστιβάλ θεσμός που έχει την διαχρονική στήριξη της Περιφέρειας </w:t>
      </w:r>
      <w:r w:rsidRPr="00121CEF">
        <w:rPr>
          <w:rFonts w:ascii="Times New Roman" w:eastAsia="Times New Roman" w:hAnsi="Times New Roman" w:cs="Times New Roman"/>
          <w:b/>
          <w:bCs/>
          <w:color w:val="222222"/>
          <w:kern w:val="0"/>
          <w:sz w:val="28"/>
          <w:szCs w:val="28"/>
          <w:shd w:val="clear" w:color="auto" w:fill="FFFFFF"/>
          <w:lang w:eastAsia="el-GR"/>
          <w14:ligatures w14:val="none"/>
        </w:rPr>
        <w:t>Κρήτης</w:t>
      </w:r>
    </w:p>
    <w:p w14:paraId="36FF9536" w14:textId="77777777" w:rsidR="00121CEF" w:rsidRPr="00121CEF" w:rsidRDefault="00121CEF" w:rsidP="00121CEF">
      <w:pPr>
        <w:spacing w:after="0" w:line="240" w:lineRule="auto"/>
        <w:rPr>
          <w:rFonts w:ascii="Times New Roman" w:eastAsia="Times New Roman" w:hAnsi="Times New Roman" w:cs="Times New Roman"/>
          <w:color w:val="222222"/>
          <w:kern w:val="0"/>
          <w:sz w:val="28"/>
          <w:szCs w:val="28"/>
          <w:shd w:val="clear" w:color="auto" w:fill="FFFFFF"/>
          <w:lang w:eastAsia="el-GR"/>
          <w14:ligatures w14:val="none"/>
        </w:rPr>
      </w:pPr>
    </w:p>
    <w:p w14:paraId="060BFC6E" w14:textId="77777777" w:rsidR="00121CEF" w:rsidRPr="00121CEF" w:rsidRDefault="00121CEF" w:rsidP="00121CEF">
      <w:pPr>
        <w:spacing w:after="0" w:line="240" w:lineRule="auto"/>
        <w:rPr>
          <w:rFonts w:ascii="Times New Roman" w:eastAsia="Times New Roman" w:hAnsi="Times New Roman" w:cs="Times New Roman"/>
          <w:color w:val="222222"/>
          <w:kern w:val="0"/>
          <w:sz w:val="28"/>
          <w:szCs w:val="28"/>
          <w:shd w:val="clear" w:color="auto" w:fill="FFFFFF"/>
          <w:lang w:eastAsia="el-GR"/>
          <w14:ligatures w14:val="none"/>
        </w:rPr>
      </w:pPr>
    </w:p>
    <w:p w14:paraId="14DFCA33" w14:textId="44844C2C"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222222"/>
          <w:kern w:val="0"/>
          <w:sz w:val="28"/>
          <w:szCs w:val="28"/>
          <w:shd w:val="clear" w:color="auto" w:fill="FFFFFF"/>
          <w:lang w:eastAsia="el-GR"/>
          <w14:ligatures w14:val="none"/>
        </w:rPr>
        <w:t>Τα Μινωικά φαγητά,</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τα Κρητικά προϊόντα, η αυθεντική Κρητική κουζίνα ως πρότυπο της Κ</w:t>
      </w:r>
      <w:r w:rsidRPr="00121CEF">
        <w:rPr>
          <w:rFonts w:ascii="Times New Roman" w:eastAsia="Times New Roman" w:hAnsi="Times New Roman" w:cs="Times New Roman"/>
          <w:color w:val="222222"/>
          <w:kern w:val="0"/>
          <w:sz w:val="28"/>
          <w:szCs w:val="28"/>
          <w:shd w:val="clear" w:color="auto" w:fill="FFFFFF"/>
          <w:lang w:eastAsia="el-GR"/>
          <w14:ligatures w14:val="none"/>
        </w:rPr>
        <w:t>ρ</w:t>
      </w: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ητικής διατροφής και η λαϊκή μας παράδοση αναδείχθηκαν με επιτυχία στο 10ο Φεστιβάλ Κρητικής Κουζίνας από Πολιτιστικούς συλλόγους της Κρήτης σε μια κορυφαία διοργάνωση-θεσμό, που έγινε στην </w:t>
      </w:r>
      <w:proofErr w:type="spellStart"/>
      <w:r w:rsidRPr="00121CEF">
        <w:rPr>
          <w:rFonts w:ascii="Times New Roman" w:eastAsia="Times New Roman" w:hAnsi="Times New Roman" w:cs="Times New Roman"/>
          <w:color w:val="222222"/>
          <w:kern w:val="0"/>
          <w:sz w:val="28"/>
          <w:szCs w:val="28"/>
          <w:shd w:val="clear" w:color="auto" w:fill="FFFFFF"/>
          <w:lang w:eastAsia="el-GR"/>
          <w14:ligatures w14:val="none"/>
        </w:rPr>
        <w:t>Πολυθέα</w:t>
      </w:r>
      <w:proofErr w:type="spellEnd"/>
      <w:r w:rsidRPr="00121CEF">
        <w:rPr>
          <w:rFonts w:ascii="Times New Roman" w:eastAsia="Times New Roman" w:hAnsi="Times New Roman" w:cs="Times New Roman"/>
          <w:color w:val="222222"/>
          <w:kern w:val="0"/>
          <w:sz w:val="28"/>
          <w:szCs w:val="28"/>
          <w:shd w:val="clear" w:color="auto" w:fill="FFFFFF"/>
          <w:lang w:eastAsia="el-GR"/>
          <w14:ligatures w14:val="none"/>
        </w:rPr>
        <w:t>  Ηρακλείου με ελεύθερη είσοδο και έχει την διαχρονική  στήριξη της Περιφέρειας Κρήτης. </w:t>
      </w:r>
    </w:p>
    <w:p w14:paraId="685CCFE1" w14:textId="7E2C7E46"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Το φετινό 10ο </w:t>
      </w:r>
      <w:r w:rsidR="005670DC" w:rsidRPr="00121CEF">
        <w:rPr>
          <w:rFonts w:ascii="Times New Roman" w:eastAsia="Times New Roman" w:hAnsi="Times New Roman" w:cs="Times New Roman"/>
          <w:color w:val="222222"/>
          <w:kern w:val="0"/>
          <w:sz w:val="28"/>
          <w:szCs w:val="28"/>
          <w:shd w:val="clear" w:color="auto" w:fill="FFFFFF"/>
          <w:lang w:eastAsia="el-GR"/>
          <w14:ligatures w14:val="none"/>
        </w:rPr>
        <w:t>φεστιβάλ</w:t>
      </w:r>
      <w:r w:rsidRPr="00121CEF">
        <w:rPr>
          <w:rFonts w:ascii="Times New Roman" w:eastAsia="Times New Roman" w:hAnsi="Times New Roman" w:cs="Times New Roman"/>
          <w:color w:val="222222"/>
          <w:kern w:val="0"/>
          <w:sz w:val="28"/>
          <w:szCs w:val="28"/>
          <w:shd w:val="clear" w:color="auto" w:fill="FFFFFF"/>
          <w:lang w:eastAsia="el-GR"/>
          <w14:ligatures w14:val="none"/>
        </w:rPr>
        <w:t>,</w:t>
      </w:r>
      <w:r w:rsidRPr="00121CEF">
        <w:rPr>
          <w:rFonts w:ascii="Times New Roman" w:eastAsia="Times New Roman" w:hAnsi="Times New Roman" w:cs="Times New Roman"/>
          <w:kern w:val="0"/>
          <w:sz w:val="28"/>
          <w:szCs w:val="28"/>
          <w:shd w:val="clear" w:color="auto" w:fill="FFFFFF"/>
          <w:lang w:eastAsia="el-GR"/>
          <w14:ligatures w14:val="none"/>
        </w:rPr>
        <w:t> αυτή η ζωντανή </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εκδήλωση, παράλληλα με την Περιφέρεια Κρήτης  είχε την υποστήριξη του Δήμου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Μινώα</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Πεδιάδας, του Τοπικού  Συμβουλίου και της Ενορίας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Πολυθέας</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και ήταν μια χαρμόσυνη γιορτή της πλούσιας γαστρονομικής κληρονομιάς και των πολιτιστικών παραδόσεων της Κρήτης.</w:t>
      </w:r>
    </w:p>
    <w:p w14:paraId="4B9FE446" w14:textId="0DCDE313"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Το φεστιβάλ Κρητικής κουζίνας «μαγνήτισε» στο μεγάλο χώρο πέριξ του Ιερού Ναού , πολίτες που εντυπωσιάστηκαν από τα αρώματα και τις σπάνιες γεύσεις των Κρητικών παραδοσιακών φαγητών που μαγείρευαν επί τόπου δεκάδες μέλη Πολιτιστικών συλλόγων γυναίκες και άντρες. </w:t>
      </w:r>
      <w:proofErr w:type="spellStart"/>
      <w:r w:rsidRPr="00121CEF">
        <w:rPr>
          <w:rFonts w:ascii="Times New Roman" w:eastAsia="Times New Roman" w:hAnsi="Times New Roman" w:cs="Times New Roman"/>
          <w:color w:val="222222"/>
          <w:kern w:val="0"/>
          <w:sz w:val="28"/>
          <w:szCs w:val="28"/>
          <w:shd w:val="clear" w:color="auto" w:fill="FFFFFF"/>
          <w:lang w:eastAsia="el-GR"/>
          <w14:ligatures w14:val="none"/>
        </w:rPr>
        <w:t>Πάμπολες</w:t>
      </w:r>
      <w:proofErr w:type="spellEnd"/>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ήταν οι παλιές συνταγές που αναβίωσαν στο χώρο του φεστιβάλ για την παρασκευή Μινωικών φαγητών αλλά και άλλων γεύσεων της Κρητικής παραδοσιακής κουζίνας,</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ενώ αναβίωσε και παρουσιάστηκε στους νεότερους η </w:t>
      </w:r>
      <w:proofErr w:type="spellStart"/>
      <w:r w:rsidRPr="00121CEF">
        <w:rPr>
          <w:rFonts w:ascii="Times New Roman" w:eastAsia="Times New Roman" w:hAnsi="Times New Roman" w:cs="Times New Roman"/>
          <w:color w:val="222222"/>
          <w:kern w:val="0"/>
          <w:sz w:val="28"/>
          <w:szCs w:val="28"/>
          <w:shd w:val="clear" w:color="auto" w:fill="FFFFFF"/>
          <w:lang w:eastAsia="el-GR"/>
          <w14:ligatures w14:val="none"/>
        </w:rPr>
        <w:t>καλαθοπλεκτική</w:t>
      </w:r>
      <w:proofErr w:type="spellEnd"/>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τέχνη,</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η αγγειοπλαστική,</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το παραδοσιακό καφενείο,</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η παλαιά προσκόμιση,</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222222"/>
          <w:kern w:val="0"/>
          <w:sz w:val="28"/>
          <w:szCs w:val="28"/>
          <w:shd w:val="clear" w:color="auto" w:fill="FFFFFF"/>
          <w:lang w:eastAsia="el-GR"/>
          <w14:ligatures w14:val="none"/>
        </w:rPr>
        <w:t>τα χειροποίητα παραδοσιακά εδέσματα</w:t>
      </w:r>
      <w:r w:rsidR="005670DC">
        <w:rPr>
          <w:rFonts w:ascii="Times New Roman" w:eastAsia="Times New Roman" w:hAnsi="Times New Roman" w:cs="Times New Roman"/>
          <w:color w:val="222222"/>
          <w:kern w:val="0"/>
          <w:sz w:val="28"/>
          <w:szCs w:val="28"/>
          <w:shd w:val="clear" w:color="auto" w:fill="FFFFFF"/>
          <w:lang w:eastAsia="el-GR"/>
          <w14:ligatures w14:val="none"/>
        </w:rPr>
        <w:t xml:space="preserve"> </w:t>
      </w:r>
      <w:proofErr w:type="spellStart"/>
      <w:r w:rsidRPr="00121CEF">
        <w:rPr>
          <w:rFonts w:ascii="Times New Roman" w:eastAsia="Times New Roman" w:hAnsi="Times New Roman" w:cs="Times New Roman"/>
          <w:color w:val="222222"/>
          <w:kern w:val="0"/>
          <w:sz w:val="28"/>
          <w:szCs w:val="28"/>
          <w:shd w:val="clear" w:color="auto" w:fill="FFFFFF"/>
          <w:lang w:eastAsia="el-GR"/>
          <w14:ligatures w14:val="none"/>
        </w:rPr>
        <w:t>κ.α</w:t>
      </w:r>
      <w:proofErr w:type="spellEnd"/>
    </w:p>
    <w:p w14:paraId="50051CBB" w14:textId="3E2BF3CB"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181818"/>
          <w:kern w:val="0"/>
          <w:sz w:val="28"/>
          <w:szCs w:val="28"/>
          <w:shd w:val="clear" w:color="auto" w:fill="FFFFFF"/>
          <w:lang w:eastAsia="el-GR"/>
          <w14:ligatures w14:val="none"/>
        </w:rPr>
        <w:t>Το φεστιβάλ,</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όπως ανέφεραν οι διοργανωτές  παρουσίασε μια μεγάλη ποικιλία από γαστρονομικές απολαύσεις, από αρχαίες μινωικές συνταγές μέχρι σύγχρονες ερμηνείες της κλασικής κρητικής κουζίνας.</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Για την επιτυχία του φεστιβάλ και την σημαντικότητα του ως θεσμού στο</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μπολιασμα</w:t>
      </w:r>
      <w:proofErr w:type="spellEnd"/>
      <w:r w:rsidR="005670DC">
        <w:rPr>
          <w:rFonts w:ascii="Times New Roman" w:eastAsia="Times New Roman" w:hAnsi="Times New Roman" w:cs="Times New Roman"/>
          <w:color w:val="181818"/>
          <w:kern w:val="0"/>
          <w:sz w:val="28"/>
          <w:szCs w:val="28"/>
          <w:shd w:val="clear" w:color="auto" w:fill="FFFFFF"/>
          <w:lang w:eastAsia="el-GR"/>
          <w14:ligatures w14:val="none"/>
        </w:rPr>
        <w:t>»</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της </w:t>
      </w:r>
      <w:r w:rsidR="005670DC" w:rsidRPr="00121CEF">
        <w:rPr>
          <w:rFonts w:ascii="Times New Roman" w:eastAsia="Times New Roman" w:hAnsi="Times New Roman" w:cs="Times New Roman"/>
          <w:color w:val="181818"/>
          <w:kern w:val="0"/>
          <w:sz w:val="28"/>
          <w:szCs w:val="28"/>
          <w:shd w:val="clear" w:color="auto" w:fill="FFFFFF"/>
          <w:lang w:eastAsia="el-GR"/>
          <w14:ligatures w14:val="none"/>
        </w:rPr>
        <w:t>νεολαίας</w:t>
      </w:r>
      <w:r w:rsidRPr="00121CEF">
        <w:rPr>
          <w:rFonts w:ascii="Times New Roman" w:eastAsia="Times New Roman" w:hAnsi="Times New Roman" w:cs="Times New Roman"/>
          <w:color w:val="181818"/>
          <w:kern w:val="0"/>
          <w:sz w:val="28"/>
          <w:szCs w:val="28"/>
          <w:shd w:val="clear" w:color="auto" w:fill="FFFFFF"/>
          <w:lang w:eastAsia="el-GR"/>
          <w14:ligatures w14:val="none"/>
        </w:rPr>
        <w:t>,</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στην διατήρηση των παραδόσεων,</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μίλησαν ο </w:t>
      </w:r>
      <w:r w:rsidR="005670DC" w:rsidRPr="00121CEF">
        <w:rPr>
          <w:rFonts w:ascii="Times New Roman" w:eastAsia="Times New Roman" w:hAnsi="Times New Roman" w:cs="Times New Roman"/>
          <w:color w:val="181818"/>
          <w:kern w:val="0"/>
          <w:sz w:val="28"/>
          <w:szCs w:val="28"/>
          <w:shd w:val="clear" w:color="auto" w:fill="FFFFFF"/>
          <w:lang w:eastAsia="el-GR"/>
          <w14:ligatures w14:val="none"/>
        </w:rPr>
        <w:t>Σεβασμιότατος</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Μητροπολίτης Ανδρέας,</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η Αντιπεριφερειάρχης Πολιτισμού Γεωργία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Μηλάκη</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ο Δήμαρχος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Μινώα</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Βασίλης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Κεγκέρογλου</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η Πρόεδρος του φεστιβάλ Λένα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Ηγουμενάκη</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η πρόεδρος του τοπικού συμβουλίου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Πολυθέας</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Καλλιόπη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Βιδάκη</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ο Πρόεδρος του πολιτιστικού συλλόγου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Πολυθέας</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Γιάννης Χατζάκης,</w:t>
      </w:r>
      <w:r w:rsidR="005670DC">
        <w:rPr>
          <w:rFonts w:ascii="Times New Roman" w:eastAsia="Times New Roman" w:hAnsi="Times New Roman" w:cs="Times New Roman"/>
          <w:color w:val="181818"/>
          <w:kern w:val="0"/>
          <w:sz w:val="28"/>
          <w:szCs w:val="28"/>
          <w:shd w:val="clear" w:color="auto" w:fill="FFFFFF"/>
          <w:lang w:eastAsia="el-GR"/>
          <w14:ligatures w14:val="none"/>
        </w:rPr>
        <w:t xml:space="preserve"> </w:t>
      </w:r>
      <w:r w:rsidRPr="00121CEF">
        <w:rPr>
          <w:rFonts w:ascii="Times New Roman" w:eastAsia="Times New Roman" w:hAnsi="Times New Roman" w:cs="Times New Roman"/>
          <w:color w:val="181818"/>
          <w:kern w:val="0"/>
          <w:sz w:val="28"/>
          <w:szCs w:val="28"/>
          <w:shd w:val="clear" w:color="auto" w:fill="FFFFFF"/>
          <w:lang w:eastAsia="el-GR"/>
          <w14:ligatures w14:val="none"/>
        </w:rPr>
        <w:lastRenderedPageBreak/>
        <w:t xml:space="preserve">η σεφ και επίτιμο μέλος του φεστιβάλ Ντίνα Νικολάου, </w:t>
      </w:r>
      <w:r w:rsidR="005670DC" w:rsidRPr="00121CEF">
        <w:rPr>
          <w:rFonts w:ascii="Times New Roman" w:eastAsia="Times New Roman" w:hAnsi="Times New Roman" w:cs="Times New Roman"/>
          <w:color w:val="181818"/>
          <w:kern w:val="0"/>
          <w:sz w:val="28"/>
          <w:szCs w:val="28"/>
          <w:shd w:val="clear" w:color="auto" w:fill="FFFFFF"/>
          <w:lang w:eastAsia="el-GR"/>
          <w14:ligatures w14:val="none"/>
        </w:rPr>
        <w:t>ενώ</w:t>
      </w:r>
      <w:r w:rsidRPr="00121CEF">
        <w:rPr>
          <w:rFonts w:ascii="Times New Roman" w:eastAsia="Times New Roman" w:hAnsi="Times New Roman" w:cs="Times New Roman"/>
          <w:color w:val="181818"/>
          <w:kern w:val="0"/>
          <w:sz w:val="28"/>
          <w:szCs w:val="28"/>
          <w:shd w:val="clear" w:color="auto" w:fill="FFFFFF"/>
          <w:lang w:eastAsia="el-GR"/>
          <w14:ligatures w14:val="none"/>
        </w:rPr>
        <w:t xml:space="preserve"> την παρουσίαση του προγράμματος είχε  η δημοσιογράφος Μαρία Καλλέργη. Κεντρικός ομιλητής για την κριτική διατροφή ήταν ο λέκτορας του Μεσογειακού Πανεπιστημίου Κρήτης Γιώργος </w:t>
      </w:r>
      <w:proofErr w:type="spellStart"/>
      <w:r w:rsidRPr="00121CEF">
        <w:rPr>
          <w:rFonts w:ascii="Times New Roman" w:eastAsia="Times New Roman" w:hAnsi="Times New Roman" w:cs="Times New Roman"/>
          <w:color w:val="181818"/>
          <w:kern w:val="0"/>
          <w:sz w:val="28"/>
          <w:szCs w:val="28"/>
          <w:shd w:val="clear" w:color="auto" w:fill="FFFFFF"/>
          <w:lang w:eastAsia="el-GR"/>
          <w14:ligatures w14:val="none"/>
        </w:rPr>
        <w:t>Απλαδάς</w:t>
      </w:r>
      <w:proofErr w:type="spellEnd"/>
      <w:r w:rsidRPr="00121CEF">
        <w:rPr>
          <w:rFonts w:ascii="Times New Roman" w:eastAsia="Times New Roman" w:hAnsi="Times New Roman" w:cs="Times New Roman"/>
          <w:color w:val="181818"/>
          <w:kern w:val="0"/>
          <w:sz w:val="28"/>
          <w:szCs w:val="28"/>
          <w:shd w:val="clear" w:color="auto" w:fill="FFFFFF"/>
          <w:lang w:eastAsia="el-GR"/>
          <w14:ligatures w14:val="none"/>
        </w:rPr>
        <w:t>.</w:t>
      </w:r>
    </w:p>
    <w:p w14:paraId="6F2C20D3" w14:textId="2A3B8B5A" w:rsidR="00121CEF" w:rsidRPr="00121CEF" w:rsidRDefault="005670DC" w:rsidP="00121CEF">
      <w:pPr>
        <w:spacing w:after="0" w:line="240" w:lineRule="auto"/>
        <w:rPr>
          <w:rFonts w:ascii="Times New Roman" w:eastAsia="Times New Roman" w:hAnsi="Times New Roman" w:cs="Times New Roman"/>
          <w:kern w:val="0"/>
          <w:sz w:val="28"/>
          <w:szCs w:val="28"/>
          <w:lang w:eastAsia="el-GR"/>
          <w14:ligatures w14:val="none"/>
        </w:rPr>
      </w:pPr>
      <w:r>
        <w:rPr>
          <w:rFonts w:ascii="Times New Roman" w:eastAsia="Times New Roman" w:hAnsi="Times New Roman" w:cs="Times New Roman"/>
          <w:color w:val="222222"/>
          <w:kern w:val="0"/>
          <w:sz w:val="28"/>
          <w:szCs w:val="28"/>
          <w:shd w:val="clear" w:color="auto" w:fill="FFFFFF"/>
          <w:lang w:eastAsia="el-GR"/>
          <w14:ligatures w14:val="none"/>
        </w:rPr>
        <w:t>«</w:t>
      </w:r>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 xml:space="preserve">Η Περιφέρεια στηρίζει διαχρονικά το φεστιβάλ Κρητικής </w:t>
      </w:r>
      <w:proofErr w:type="spellStart"/>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κουζίνας,όπως</w:t>
      </w:r>
      <w:proofErr w:type="spellEnd"/>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και </w:t>
      </w:r>
      <w:proofErr w:type="spellStart"/>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αλλες</w:t>
      </w:r>
      <w:proofErr w:type="spellEnd"/>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διοργανώσεις και δράσεις που αναδεικνύουν και προβάλλουν τα Κρητικά προϊόντα, την λαϊκή παράδοση, την Κρητική κουζίνα, το πρότυπο της Κρητικής διατροφής» ανέφερε μεταξύ άλλων στον χαιρετισμό της στο φεστιβάλ η Αντιπεριφερειάρχης Πολιτισμού Γεωργία </w:t>
      </w:r>
      <w:proofErr w:type="spellStart"/>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Μηλάκη</w:t>
      </w:r>
      <w:proofErr w:type="spellEnd"/>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που συμμετείχε στο φεστιβάλ με τον Αντιπεριφερειάρχη Νίκο </w:t>
      </w:r>
      <w:proofErr w:type="spellStart"/>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Ξυλούρη</w:t>
      </w:r>
      <w:proofErr w:type="spellEnd"/>
      <w:r w:rsidR="00C42C2F">
        <w:rPr>
          <w:rFonts w:ascii="Times New Roman" w:eastAsia="Times New Roman" w:hAnsi="Times New Roman" w:cs="Times New Roman"/>
          <w:color w:val="222222"/>
          <w:kern w:val="0"/>
          <w:sz w:val="28"/>
          <w:szCs w:val="28"/>
          <w:shd w:val="clear" w:color="auto" w:fill="FFFFFF"/>
          <w:lang w:eastAsia="el-GR"/>
          <w14:ligatures w14:val="none"/>
        </w:rPr>
        <w:t xml:space="preserve">, </w:t>
      </w:r>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 xml:space="preserve">την Εντεταλμένη σύμβουλο Παιδείας Ελένη </w:t>
      </w:r>
      <w:proofErr w:type="spellStart"/>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Μαρ</w:t>
      </w:r>
      <w:r>
        <w:rPr>
          <w:rFonts w:ascii="Times New Roman" w:eastAsia="Times New Roman" w:hAnsi="Times New Roman" w:cs="Times New Roman"/>
          <w:color w:val="222222"/>
          <w:kern w:val="0"/>
          <w:sz w:val="28"/>
          <w:szCs w:val="28"/>
          <w:shd w:val="clear" w:color="auto" w:fill="FFFFFF"/>
          <w:lang w:eastAsia="el-GR"/>
          <w14:ligatures w14:val="none"/>
        </w:rPr>
        <w:t>ά</w:t>
      </w:r>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κη-Μπελαδ</w:t>
      </w:r>
      <w:r>
        <w:rPr>
          <w:rFonts w:ascii="Times New Roman" w:eastAsia="Times New Roman" w:hAnsi="Times New Roman" w:cs="Times New Roman"/>
          <w:color w:val="222222"/>
          <w:kern w:val="0"/>
          <w:sz w:val="28"/>
          <w:szCs w:val="28"/>
          <w:shd w:val="clear" w:color="auto" w:fill="FFFFFF"/>
          <w:lang w:eastAsia="el-GR"/>
          <w14:ligatures w14:val="none"/>
        </w:rPr>
        <w:t>ά</w:t>
      </w:r>
      <w:r w:rsidR="00121CEF" w:rsidRPr="00121CEF">
        <w:rPr>
          <w:rFonts w:ascii="Times New Roman" w:eastAsia="Times New Roman" w:hAnsi="Times New Roman" w:cs="Times New Roman"/>
          <w:color w:val="222222"/>
          <w:kern w:val="0"/>
          <w:sz w:val="28"/>
          <w:szCs w:val="28"/>
          <w:shd w:val="clear" w:color="auto" w:fill="FFFFFF"/>
          <w:lang w:eastAsia="el-GR"/>
          <w14:ligatures w14:val="none"/>
        </w:rPr>
        <w:t>κη</w:t>
      </w:r>
      <w:proofErr w:type="spellEnd"/>
      <w:r w:rsidR="00C42C2F">
        <w:rPr>
          <w:rFonts w:ascii="Times New Roman" w:eastAsia="Times New Roman" w:hAnsi="Times New Roman" w:cs="Times New Roman"/>
          <w:color w:val="222222"/>
          <w:kern w:val="0"/>
          <w:sz w:val="28"/>
          <w:szCs w:val="28"/>
          <w:shd w:val="clear" w:color="auto" w:fill="FFFFFF"/>
          <w:lang w:eastAsia="el-GR"/>
          <w14:ligatures w14:val="none"/>
        </w:rPr>
        <w:t xml:space="preserve"> και τον πρώην Αντιπεριφερειάρχη Λάμπρο </w:t>
      </w:r>
      <w:proofErr w:type="spellStart"/>
      <w:r w:rsidR="00C42C2F">
        <w:rPr>
          <w:rFonts w:ascii="Times New Roman" w:eastAsia="Times New Roman" w:hAnsi="Times New Roman" w:cs="Times New Roman"/>
          <w:color w:val="222222"/>
          <w:kern w:val="0"/>
          <w:sz w:val="28"/>
          <w:szCs w:val="28"/>
          <w:shd w:val="clear" w:color="auto" w:fill="FFFFFF"/>
          <w:lang w:eastAsia="el-GR"/>
          <w14:ligatures w14:val="none"/>
        </w:rPr>
        <w:t>Βαμβακά</w:t>
      </w:r>
      <w:proofErr w:type="spellEnd"/>
      <w:r w:rsidR="00C42C2F">
        <w:rPr>
          <w:rFonts w:ascii="Times New Roman" w:eastAsia="Times New Roman" w:hAnsi="Times New Roman" w:cs="Times New Roman"/>
          <w:color w:val="222222"/>
          <w:kern w:val="0"/>
          <w:sz w:val="28"/>
          <w:szCs w:val="28"/>
          <w:shd w:val="clear" w:color="auto" w:fill="FFFFFF"/>
          <w:lang w:eastAsia="el-GR"/>
          <w14:ligatures w14:val="none"/>
        </w:rPr>
        <w:t xml:space="preserve">. </w:t>
      </w:r>
    </w:p>
    <w:p w14:paraId="0AF43844" w14:textId="6D46D79B"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Στο χώρο του φεστιβάλ παράλληλα με τα παραδοσιακά κρητικά ποτά, και τα μαγειρέματα, οι παραβρισκόμενοι είχαν την ευκαιρία να παρακολουθήσουν «ζωντανά», και να γευτούν κρητικά -παραδοσιακά φαγητά, που αναδεικνύουν την αυθεντική διατροφική και κοινωνική παράδοση του τόπου μας, Παράλληλα οι επισκέπτες και ιδιαίτερα οι νεότερες γενιές είχαν την δυνατότητα να δουν και να θαυμάσουν την παρουσίαση από μεγάλες γυναίκες την τέχνη της </w:t>
      </w:r>
      <w:proofErr w:type="spellStart"/>
      <w:r w:rsidRPr="00121CEF">
        <w:rPr>
          <w:rFonts w:ascii="Times New Roman" w:eastAsia="Times New Roman" w:hAnsi="Times New Roman" w:cs="Times New Roman"/>
          <w:color w:val="222222"/>
          <w:kern w:val="0"/>
          <w:sz w:val="28"/>
          <w:szCs w:val="28"/>
          <w:shd w:val="clear" w:color="auto" w:fill="FFFFFF"/>
          <w:lang w:eastAsia="el-GR"/>
          <w14:ligatures w14:val="none"/>
        </w:rPr>
        <w:t>πανεροπλεκτικής</w:t>
      </w:r>
      <w:proofErr w:type="spellEnd"/>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την τέχνη της υφαντικής με τον παραδοσιακό αργαλειό, την έκθεση φωτογραφίας με τίτλο “Ο άρτος ο επιούσιος”, ενώ μεγάλο ήταν το ενδιαφέρον και στην παιδική γωνίτσα. Ήταν το τραπέζι μύησης στην παραδοσιακή γαστρονομία δεκάδων παιδιών που με την καθοδήγηση παιδαγωγών και γιαγιάδων από διάφορους πολιτιστικούς συλλόγους έφτιαχναν μαζί παραδοσιακές </w:t>
      </w:r>
      <w:r w:rsidR="005670DC" w:rsidRPr="00121CEF">
        <w:rPr>
          <w:rFonts w:ascii="Times New Roman" w:eastAsia="Times New Roman" w:hAnsi="Times New Roman" w:cs="Times New Roman"/>
          <w:color w:val="222222"/>
          <w:kern w:val="0"/>
          <w:sz w:val="28"/>
          <w:szCs w:val="28"/>
          <w:shd w:val="clear" w:color="auto" w:fill="FFFFFF"/>
          <w:lang w:eastAsia="el-GR"/>
          <w14:ligatures w14:val="none"/>
        </w:rPr>
        <w:t>συνταγές</w:t>
      </w:r>
      <w:r w:rsidRPr="00121CEF">
        <w:rPr>
          <w:rFonts w:ascii="Times New Roman" w:eastAsia="Times New Roman" w:hAnsi="Times New Roman" w:cs="Times New Roman"/>
          <w:color w:val="222222"/>
          <w:kern w:val="0"/>
          <w:sz w:val="28"/>
          <w:szCs w:val="28"/>
          <w:shd w:val="clear" w:color="auto" w:fill="FFFFFF"/>
          <w:lang w:eastAsia="el-GR"/>
          <w14:ligatures w14:val="none"/>
        </w:rPr>
        <w:t>.</w:t>
      </w:r>
    </w:p>
    <w:p w14:paraId="561F34AF" w14:textId="73B2858D"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Επίσης το παραδοσιακό γιορταστικό κλίμα ενίσχυσαν τα μουσικά ακούσματα από το συγκρότημα του Γιώργου Γλυκοκόκκαλου ενώ παράλληλα έγινε παρουσίαση παραδοσιακών Κρητικών χορών από τον Λαογραφικό όμιλο «Λάζαρος και Μανόλης Χνάρης», με την συμμετοχή στην συνέχεια και εκατοντάδων </w:t>
      </w:r>
      <w:r w:rsidR="005670DC" w:rsidRPr="00121CEF">
        <w:rPr>
          <w:rFonts w:ascii="Times New Roman" w:eastAsia="Times New Roman" w:hAnsi="Times New Roman" w:cs="Times New Roman"/>
          <w:color w:val="222222"/>
          <w:kern w:val="0"/>
          <w:sz w:val="28"/>
          <w:szCs w:val="28"/>
          <w:shd w:val="clear" w:color="auto" w:fill="FFFFFF"/>
          <w:lang w:eastAsia="el-GR"/>
          <w14:ligatures w14:val="none"/>
        </w:rPr>
        <w:t>παραβρισκόμενων</w:t>
      </w: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επισκεπτών. Στην διάρκεια της βραδιάς έγιναν βραβεύσεις συλλόγων για τις γεύσεις που παρουσίασαν και </w:t>
      </w:r>
      <w:r w:rsidR="005670DC" w:rsidRPr="00121CEF">
        <w:rPr>
          <w:rFonts w:ascii="Times New Roman" w:eastAsia="Times New Roman" w:hAnsi="Times New Roman" w:cs="Times New Roman"/>
          <w:color w:val="222222"/>
          <w:kern w:val="0"/>
          <w:sz w:val="28"/>
          <w:szCs w:val="28"/>
          <w:shd w:val="clear" w:color="auto" w:fill="FFFFFF"/>
          <w:lang w:eastAsia="el-GR"/>
          <w14:ligatures w14:val="none"/>
        </w:rPr>
        <w:t>εγκρίθηκαν</w:t>
      </w:r>
      <w:r w:rsidRPr="00121CEF">
        <w:rPr>
          <w:rFonts w:ascii="Times New Roman" w:eastAsia="Times New Roman" w:hAnsi="Times New Roman" w:cs="Times New Roman"/>
          <w:color w:val="222222"/>
          <w:kern w:val="0"/>
          <w:sz w:val="28"/>
          <w:szCs w:val="28"/>
          <w:shd w:val="clear" w:color="auto" w:fill="FFFFFF"/>
          <w:lang w:eastAsia="el-GR"/>
          <w14:ligatures w14:val="none"/>
        </w:rPr>
        <w:t xml:space="preserve"> από την κριτική επιτροπή.</w:t>
      </w:r>
    </w:p>
    <w:p w14:paraId="06350F52" w14:textId="77777777"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p>
    <w:p w14:paraId="3C9965ED" w14:textId="77777777" w:rsidR="00121CEF" w:rsidRPr="00121CEF" w:rsidRDefault="00121CEF" w:rsidP="00121CEF">
      <w:pPr>
        <w:spacing w:after="0" w:line="240" w:lineRule="auto"/>
        <w:rPr>
          <w:rFonts w:ascii="Times New Roman" w:eastAsia="Times New Roman" w:hAnsi="Times New Roman" w:cs="Times New Roman"/>
          <w:kern w:val="0"/>
          <w:sz w:val="28"/>
          <w:szCs w:val="28"/>
          <w:lang w:eastAsia="el-GR"/>
          <w14:ligatures w14:val="none"/>
        </w:rPr>
      </w:pPr>
    </w:p>
    <w:p w14:paraId="7263A8A8" w14:textId="63E80438" w:rsidR="00121CEF" w:rsidRPr="00121CEF" w:rsidRDefault="00121CEF" w:rsidP="00121CEF">
      <w:pPr>
        <w:rPr>
          <w:rFonts w:ascii="Times New Roman" w:hAnsi="Times New Roman" w:cs="Times New Roman"/>
          <w:sz w:val="28"/>
          <w:szCs w:val="28"/>
        </w:rPr>
      </w:pPr>
      <w:hyperlink r:id="rId4" w:tgtFrame="_blank" w:history="1">
        <w:r w:rsidRPr="00121CEF">
          <w:rPr>
            <w:rFonts w:ascii="Times New Roman" w:eastAsia="Times New Roman" w:hAnsi="Times New Roman" w:cs="Times New Roman"/>
            <w:b/>
            <w:bCs/>
            <w:color w:val="FFFFFF"/>
            <w:kern w:val="0"/>
            <w:sz w:val="28"/>
            <w:szCs w:val="28"/>
            <w:u w:val="single"/>
            <w:lang w:eastAsia="el-GR"/>
            <w14:ligatures w14:val="none"/>
          </w:rPr>
          <w:br/>
        </w:r>
      </w:hyperlink>
    </w:p>
    <w:p w14:paraId="108ADB78" w14:textId="77777777" w:rsidR="00121CEF" w:rsidRPr="00121CEF" w:rsidRDefault="00121CEF">
      <w:pPr>
        <w:rPr>
          <w:rFonts w:ascii="Times New Roman" w:hAnsi="Times New Roman" w:cs="Times New Roman"/>
          <w:sz w:val="28"/>
          <w:szCs w:val="28"/>
        </w:rPr>
      </w:pPr>
    </w:p>
    <w:p w14:paraId="678559FD" w14:textId="77777777" w:rsidR="00121CEF" w:rsidRPr="00121CEF" w:rsidRDefault="00121CEF">
      <w:pPr>
        <w:rPr>
          <w:rFonts w:ascii="Times New Roman" w:hAnsi="Times New Roman" w:cs="Times New Roman"/>
          <w:sz w:val="28"/>
          <w:szCs w:val="28"/>
        </w:rPr>
      </w:pPr>
    </w:p>
    <w:sectPr w:rsidR="00121CEF" w:rsidRPr="0012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73"/>
    <w:rsid w:val="00121CEF"/>
    <w:rsid w:val="00362473"/>
    <w:rsid w:val="005670DC"/>
    <w:rsid w:val="009E3726"/>
    <w:rsid w:val="00C42C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6F30"/>
  <w15:chartTrackingRefBased/>
  <w15:docId w15:val="{381DFC85-AF01-4C13-92E7-73865CDF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624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624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6247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6247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6247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6247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6247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6247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6247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247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6247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6247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6247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6247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6247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6247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6247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62473"/>
    <w:rPr>
      <w:rFonts w:eastAsiaTheme="majorEastAsia" w:cstheme="majorBidi"/>
      <w:color w:val="272727" w:themeColor="text1" w:themeTint="D8"/>
    </w:rPr>
  </w:style>
  <w:style w:type="paragraph" w:styleId="a3">
    <w:name w:val="Title"/>
    <w:basedOn w:val="a"/>
    <w:next w:val="a"/>
    <w:link w:val="Char"/>
    <w:uiPriority w:val="10"/>
    <w:qFormat/>
    <w:rsid w:val="003624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6247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6247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6247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62473"/>
    <w:pPr>
      <w:spacing w:before="160"/>
      <w:jc w:val="center"/>
    </w:pPr>
    <w:rPr>
      <w:i/>
      <w:iCs/>
      <w:color w:val="404040" w:themeColor="text1" w:themeTint="BF"/>
    </w:rPr>
  </w:style>
  <w:style w:type="character" w:customStyle="1" w:styleId="Char1">
    <w:name w:val="Απόσπασμα Char"/>
    <w:basedOn w:val="a0"/>
    <w:link w:val="a5"/>
    <w:uiPriority w:val="29"/>
    <w:rsid w:val="00362473"/>
    <w:rPr>
      <w:i/>
      <w:iCs/>
      <w:color w:val="404040" w:themeColor="text1" w:themeTint="BF"/>
    </w:rPr>
  </w:style>
  <w:style w:type="paragraph" w:styleId="a6">
    <w:name w:val="List Paragraph"/>
    <w:basedOn w:val="a"/>
    <w:uiPriority w:val="34"/>
    <w:qFormat/>
    <w:rsid w:val="00362473"/>
    <w:pPr>
      <w:ind w:left="720"/>
      <w:contextualSpacing/>
    </w:pPr>
  </w:style>
  <w:style w:type="character" w:styleId="a7">
    <w:name w:val="Intense Emphasis"/>
    <w:basedOn w:val="a0"/>
    <w:uiPriority w:val="21"/>
    <w:qFormat/>
    <w:rsid w:val="00362473"/>
    <w:rPr>
      <w:i/>
      <w:iCs/>
      <w:color w:val="0F4761" w:themeColor="accent1" w:themeShade="BF"/>
    </w:rPr>
  </w:style>
  <w:style w:type="paragraph" w:styleId="a8">
    <w:name w:val="Intense Quote"/>
    <w:basedOn w:val="a"/>
    <w:next w:val="a"/>
    <w:link w:val="Char2"/>
    <w:uiPriority w:val="30"/>
    <w:qFormat/>
    <w:rsid w:val="003624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62473"/>
    <w:rPr>
      <w:i/>
      <w:iCs/>
      <w:color w:val="0F4761" w:themeColor="accent1" w:themeShade="BF"/>
    </w:rPr>
  </w:style>
  <w:style w:type="character" w:styleId="a9">
    <w:name w:val="Intense Reference"/>
    <w:basedOn w:val="a0"/>
    <w:uiPriority w:val="32"/>
    <w:qFormat/>
    <w:rsid w:val="003624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663820">
      <w:bodyDiv w:val="1"/>
      <w:marLeft w:val="0"/>
      <w:marRight w:val="0"/>
      <w:marTop w:val="0"/>
      <w:marBottom w:val="0"/>
      <w:divBdr>
        <w:top w:val="none" w:sz="0" w:space="0" w:color="auto"/>
        <w:left w:val="none" w:sz="0" w:space="0" w:color="auto"/>
        <w:bottom w:val="none" w:sz="0" w:space="0" w:color="auto"/>
        <w:right w:val="none" w:sz="0" w:space="0" w:color="auto"/>
      </w:divBdr>
      <w:divsChild>
        <w:div w:id="441389558">
          <w:marLeft w:val="0"/>
          <w:marRight w:val="0"/>
          <w:marTop w:val="0"/>
          <w:marBottom w:val="0"/>
          <w:divBdr>
            <w:top w:val="none" w:sz="0" w:space="0" w:color="auto"/>
            <w:left w:val="none" w:sz="0" w:space="0" w:color="auto"/>
            <w:bottom w:val="none" w:sz="0" w:space="0" w:color="auto"/>
            <w:right w:val="none" w:sz="0" w:space="0" w:color="auto"/>
          </w:divBdr>
        </w:div>
        <w:div w:id="250478826">
          <w:marLeft w:val="0"/>
          <w:marRight w:val="0"/>
          <w:marTop w:val="0"/>
          <w:marBottom w:val="0"/>
          <w:divBdr>
            <w:top w:val="none" w:sz="0" w:space="0" w:color="auto"/>
            <w:left w:val="none" w:sz="0" w:space="0" w:color="auto"/>
            <w:bottom w:val="none" w:sz="0" w:space="0" w:color="auto"/>
            <w:right w:val="none" w:sz="0" w:space="0" w:color="auto"/>
          </w:divBdr>
        </w:div>
        <w:div w:id="407848299">
          <w:marLeft w:val="0"/>
          <w:marRight w:val="0"/>
          <w:marTop w:val="0"/>
          <w:marBottom w:val="0"/>
          <w:divBdr>
            <w:top w:val="none" w:sz="0" w:space="0" w:color="auto"/>
            <w:left w:val="none" w:sz="0" w:space="0" w:color="auto"/>
            <w:bottom w:val="none" w:sz="0" w:space="0" w:color="auto"/>
            <w:right w:val="none" w:sz="0" w:space="0" w:color="auto"/>
          </w:divBdr>
        </w:div>
        <w:div w:id="727193995">
          <w:marLeft w:val="0"/>
          <w:marRight w:val="0"/>
          <w:marTop w:val="0"/>
          <w:marBottom w:val="0"/>
          <w:divBdr>
            <w:top w:val="none" w:sz="0" w:space="0" w:color="auto"/>
            <w:left w:val="none" w:sz="0" w:space="0" w:color="auto"/>
            <w:bottom w:val="none" w:sz="0" w:space="0" w:color="auto"/>
            <w:right w:val="none" w:sz="0" w:space="0" w:color="auto"/>
          </w:divBdr>
        </w:div>
        <w:div w:id="1373000092">
          <w:marLeft w:val="0"/>
          <w:marRight w:val="0"/>
          <w:marTop w:val="0"/>
          <w:marBottom w:val="0"/>
          <w:divBdr>
            <w:top w:val="none" w:sz="0" w:space="0" w:color="auto"/>
            <w:left w:val="none" w:sz="0" w:space="0" w:color="auto"/>
            <w:bottom w:val="none" w:sz="0" w:space="0" w:color="auto"/>
            <w:right w:val="none" w:sz="0" w:space="0" w:color="auto"/>
          </w:divBdr>
          <w:divsChild>
            <w:div w:id="1855537763">
              <w:marLeft w:val="0"/>
              <w:marRight w:val="0"/>
              <w:marTop w:val="0"/>
              <w:marBottom w:val="0"/>
              <w:divBdr>
                <w:top w:val="none" w:sz="0" w:space="0" w:color="auto"/>
                <w:left w:val="none" w:sz="0" w:space="0" w:color="auto"/>
                <w:bottom w:val="none" w:sz="0" w:space="0" w:color="auto"/>
                <w:right w:val="none" w:sz="0" w:space="0" w:color="auto"/>
              </w:divBdr>
            </w:div>
            <w:div w:id="1590889401">
              <w:marLeft w:val="0"/>
              <w:marRight w:val="0"/>
              <w:marTop w:val="0"/>
              <w:marBottom w:val="0"/>
              <w:divBdr>
                <w:top w:val="none" w:sz="0" w:space="0" w:color="auto"/>
                <w:left w:val="none" w:sz="0" w:space="0" w:color="auto"/>
                <w:bottom w:val="none" w:sz="0" w:space="0" w:color="auto"/>
                <w:right w:val="none" w:sz="0" w:space="0" w:color="auto"/>
              </w:divBdr>
            </w:div>
            <w:div w:id="1373463078">
              <w:marLeft w:val="0"/>
              <w:marRight w:val="0"/>
              <w:marTop w:val="0"/>
              <w:marBottom w:val="0"/>
              <w:divBdr>
                <w:top w:val="none" w:sz="0" w:space="0" w:color="auto"/>
                <w:left w:val="none" w:sz="0" w:space="0" w:color="auto"/>
                <w:bottom w:val="none" w:sz="0" w:space="0" w:color="auto"/>
                <w:right w:val="none" w:sz="0" w:space="0" w:color="auto"/>
              </w:divBdr>
            </w:div>
            <w:div w:id="1952202677">
              <w:marLeft w:val="0"/>
              <w:marRight w:val="0"/>
              <w:marTop w:val="0"/>
              <w:marBottom w:val="0"/>
              <w:divBdr>
                <w:top w:val="none" w:sz="0" w:space="0" w:color="auto"/>
                <w:left w:val="none" w:sz="0" w:space="0" w:color="auto"/>
                <w:bottom w:val="none" w:sz="0" w:space="0" w:color="auto"/>
                <w:right w:val="none" w:sz="0" w:space="0" w:color="auto"/>
              </w:divBdr>
            </w:div>
            <w:div w:id="732971490">
              <w:marLeft w:val="0"/>
              <w:marRight w:val="0"/>
              <w:marTop w:val="0"/>
              <w:marBottom w:val="0"/>
              <w:divBdr>
                <w:top w:val="none" w:sz="0" w:space="0" w:color="auto"/>
                <w:left w:val="none" w:sz="0" w:space="0" w:color="auto"/>
                <w:bottom w:val="none" w:sz="0" w:space="0" w:color="auto"/>
                <w:right w:val="none" w:sz="0" w:space="0" w:color="auto"/>
              </w:divBdr>
            </w:div>
            <w:div w:id="455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iti24.gr/news/rethimn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3494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ΕΥΑΓΓΕΛΟΣ ΒΑΡΔΑΚΗΣ</dc:creator>
  <cp:keywords/>
  <dc:description/>
  <cp:lastModifiedBy>ΕΥΑΓΓΕΛΟΣ ΒΑΡΔΑΚΗΣ</cp:lastModifiedBy>
  <cp:revision>4</cp:revision>
  <dcterms:created xsi:type="dcterms:W3CDTF">2024-08-05T15:01:00Z</dcterms:created>
  <dcterms:modified xsi:type="dcterms:W3CDTF">2024-08-05T15:08:00Z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2024-08-05T15:03:02Z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e6475b8d-091b-4dd5-b1c7-9623ed3e1719</vt:lpwstr>
  </property>
  <property fmtid="{D5CDD505-2E9C-101B-9397-08002B2CF9AE}" pid="7" name="MSIP_Label_defa4170-0d19-0005-0004-bc88714345d2_ActionId">
    <vt:lpwstr>1cd5f100-05e9-4402-840f-458c13a4b924</vt:lpwstr>
  </property>
  <property fmtid="{D5CDD505-2E9C-101B-9397-08002B2CF9AE}" pid="8" name="MSIP_Label_defa4170-0d19-0005-0004-bc88714345d2_ContentBits">
    <vt:lpwstr>0</vt:lpwstr>
  </property>
</Properties>
</file>