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12B50" w14:textId="643E2C3B" w:rsidR="001E331E" w:rsidRDefault="001E331E" w:rsidP="001E331E">
      <w:pPr>
        <w:pStyle w:val="10"/>
      </w:pPr>
      <w:r>
        <w:t xml:space="preserve">                            </w:t>
      </w:r>
      <w:r>
        <w:rPr>
          <w:noProof/>
        </w:rPr>
        <w:drawing>
          <wp:inline distT="0" distB="0" distL="0" distR="0" wp14:anchorId="1E876366" wp14:editId="4AFCF088">
            <wp:extent cx="390525" cy="352425"/>
            <wp:effectExtent l="0" t="0" r="9525" b="9525"/>
            <wp:docPr id="1762326641" name="Εικόνα 1762326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D8547" w14:textId="77777777" w:rsidR="00430D03" w:rsidRPr="004129B2" w:rsidRDefault="00430D03" w:rsidP="00430D03">
      <w:pPr>
        <w:rPr>
          <w:rFonts w:ascii="Tahoma" w:hAnsi="Tahoma" w:cs="Tahoma"/>
          <w:b/>
          <w:sz w:val="22"/>
        </w:rPr>
      </w:pPr>
    </w:p>
    <w:p w14:paraId="674EECD3" w14:textId="77777777" w:rsidR="00430D03" w:rsidRPr="003351F8" w:rsidRDefault="00430D03" w:rsidP="00430D03">
      <w:pPr>
        <w:rPr>
          <w:rFonts w:ascii="Tahoma" w:hAnsi="Tahoma" w:cs="Tahoma"/>
          <w:b/>
          <w:sz w:val="22"/>
        </w:rPr>
      </w:pPr>
      <w:r w:rsidRPr="003351F8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8CE9BF9" wp14:editId="09427747">
                <wp:simplePos x="0" y="0"/>
                <wp:positionH relativeFrom="column">
                  <wp:posOffset>-151130</wp:posOffset>
                </wp:positionH>
                <wp:positionV relativeFrom="paragraph">
                  <wp:posOffset>214630</wp:posOffset>
                </wp:positionV>
                <wp:extent cx="2835275" cy="1395730"/>
                <wp:effectExtent l="10160" t="7620" r="12065" b="635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139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92EA2" w14:textId="77777777" w:rsidR="00DE2A9C" w:rsidRPr="00A631B9" w:rsidRDefault="00DE2A9C" w:rsidP="00430D03">
                            <w:pPr>
                              <w:pStyle w:val="1"/>
                              <w:jc w:val="center"/>
                              <w:rPr>
                                <w:rFonts w:ascii="Tahoma" w:hAnsi="Tahoma"/>
                                <w:sz w:val="20"/>
                              </w:rPr>
                            </w:pPr>
                            <w:r w:rsidRPr="00A631B9">
                              <w:rPr>
                                <w:rFonts w:ascii="Tahoma" w:hAnsi="Tahoma"/>
                                <w:sz w:val="20"/>
                              </w:rPr>
                              <w:t>ΕΛΛΗΝΙΚΗ ΔΗΜΟΚΡΑΤΙΑ</w:t>
                            </w:r>
                          </w:p>
                          <w:p w14:paraId="6F9EF0EA" w14:textId="77777777" w:rsidR="00DE2A9C" w:rsidRPr="00A631B9" w:rsidRDefault="00DE2A9C" w:rsidP="00430D03">
                            <w:pPr>
                              <w:pStyle w:val="5"/>
                            </w:pPr>
                            <w:r w:rsidRPr="00A631B9">
                              <w:t>Π Ε Ρ Ι Φ Ε Ρ Ε Ι Α  Κ Ρ Η Τ Η Σ</w:t>
                            </w:r>
                          </w:p>
                          <w:p w14:paraId="3F8D28B5" w14:textId="77777777" w:rsidR="00DE2A9C" w:rsidRPr="00A631B9" w:rsidRDefault="00DE2A9C" w:rsidP="00430D0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A631B9">
                              <w:rPr>
                                <w:rFonts w:ascii="Tahoma" w:hAnsi="Tahoma" w:cs="Tahoma"/>
                                <w:b/>
                              </w:rPr>
                              <w:t>ΓΕΝ. Δ/ΝΣΗ ΕΣΩΤ. ΛΕΙΤΟΥΡΓΙΑΣ</w:t>
                            </w:r>
                          </w:p>
                          <w:p w14:paraId="255F9095" w14:textId="77777777" w:rsidR="00DE2A9C" w:rsidRPr="00A631B9" w:rsidRDefault="00DE2A9C" w:rsidP="00430D03">
                            <w:pPr>
                              <w:jc w:val="center"/>
                              <w:rPr>
                                <w:rFonts w:ascii="Tahoma" w:hAnsi="Tahoma"/>
                                <w:b/>
                              </w:rPr>
                            </w:pPr>
                          </w:p>
                          <w:p w14:paraId="5E3A5C06" w14:textId="77777777" w:rsidR="00DE2A9C" w:rsidRPr="005838DE" w:rsidRDefault="00DE2A9C" w:rsidP="00430D03">
                            <w:pPr>
                              <w:pStyle w:val="1"/>
                              <w:jc w:val="center"/>
                              <w:rPr>
                                <w:rFonts w:ascii="Tahoma" w:hAnsi="Tahoma"/>
                                <w:sz w:val="20"/>
                              </w:rPr>
                            </w:pPr>
                            <w:r w:rsidRPr="00A631B9">
                              <w:rPr>
                                <w:rFonts w:ascii="Tahoma" w:hAnsi="Tahoma"/>
                                <w:sz w:val="20"/>
                              </w:rPr>
                              <w:t>ΔΙΕΥΘΥΝΣΗ ΔΙΟ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ΙΚΗΤΙΚΟΥ-ΟΙΚΟΝΟΜΙΚΟΥ ΠΕ ΧΑΝΙΩΝ</w:t>
                            </w:r>
                          </w:p>
                          <w:p w14:paraId="7FE93F59" w14:textId="77777777" w:rsidR="00DE2A9C" w:rsidRPr="00A631B9" w:rsidRDefault="00DE2A9C" w:rsidP="00430D03">
                            <w:pPr>
                              <w:pStyle w:val="1"/>
                              <w:jc w:val="center"/>
                              <w:rPr>
                                <w:rFonts w:ascii="Tahoma" w:hAnsi="Tahoma"/>
                                <w:sz w:val="20"/>
                              </w:rPr>
                            </w:pPr>
                            <w:r w:rsidRPr="00A631B9">
                              <w:rPr>
                                <w:rFonts w:ascii="Tahoma" w:hAnsi="Tahoma"/>
                                <w:sz w:val="20"/>
                              </w:rPr>
                              <w:t>ΤΜΗΜΑ ΠΡΟΜΗΘΕΙΩΝ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, ΠΡΟΣΟΔΩΝ ΚΑΙ ΠΕΡΙΟΥΣΙΑΣ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CE9BF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-11.9pt;margin-top:16.9pt;width:223.25pt;height:10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" o:allowincell="f" strokecolor="white">
                <v:textbox>
                  <w:txbxContent>
                    <w:p w14:paraId="60992EA2" w14:textId="77777777" w:rsidR="00DE2A9C" w:rsidRPr="00A631B9" w:rsidRDefault="00DE2A9C" w:rsidP="00430D03">
                      <w:pPr>
                        <w:pStyle w:val="1"/>
                        <w:jc w:val="center"/>
                        <w:rPr>
                          <w:rFonts w:ascii="Tahoma" w:hAnsi="Tahoma"/>
                          <w:sz w:val="20"/>
                        </w:rPr>
                      </w:pPr>
                      <w:r w:rsidRPr="00A631B9">
                        <w:rPr>
                          <w:rFonts w:ascii="Tahoma" w:hAnsi="Tahoma"/>
                          <w:sz w:val="20"/>
                        </w:rPr>
                        <w:t>ΕΛΛΗΝΙΚΗ ΔΗΜΟΚΡΑΤΙΑ</w:t>
                      </w:r>
                    </w:p>
                    <w:p w14:paraId="6F9EF0EA" w14:textId="77777777" w:rsidR="00DE2A9C" w:rsidRPr="00A631B9" w:rsidRDefault="00DE2A9C" w:rsidP="00430D03">
                      <w:pPr>
                        <w:pStyle w:val="5"/>
                      </w:pPr>
                      <w:r w:rsidRPr="00A631B9">
                        <w:t>Π Ε Ρ Ι Φ Ε Ρ Ε Ι Α  Κ Ρ Η Τ Η Σ</w:t>
                      </w:r>
                    </w:p>
                    <w:p w14:paraId="3F8D28B5" w14:textId="77777777" w:rsidR="00DE2A9C" w:rsidRPr="00A631B9" w:rsidRDefault="00DE2A9C" w:rsidP="00430D03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A631B9">
                        <w:rPr>
                          <w:rFonts w:ascii="Tahoma" w:hAnsi="Tahoma" w:cs="Tahoma"/>
                          <w:b/>
                        </w:rPr>
                        <w:t>ΓΕΝ. Δ/ΝΣΗ ΕΣΩΤ. ΛΕΙΤΟΥΡΓΙΑΣ</w:t>
                      </w:r>
                    </w:p>
                    <w:p w14:paraId="255F9095" w14:textId="77777777" w:rsidR="00DE2A9C" w:rsidRPr="00A631B9" w:rsidRDefault="00DE2A9C" w:rsidP="00430D03">
                      <w:pPr>
                        <w:jc w:val="center"/>
                        <w:rPr>
                          <w:rFonts w:ascii="Tahoma" w:hAnsi="Tahoma"/>
                          <w:b/>
                        </w:rPr>
                      </w:pPr>
                    </w:p>
                    <w:p w14:paraId="5E3A5C06" w14:textId="77777777" w:rsidR="00DE2A9C" w:rsidRPr="005838DE" w:rsidRDefault="00DE2A9C" w:rsidP="00430D03">
                      <w:pPr>
                        <w:pStyle w:val="1"/>
                        <w:jc w:val="center"/>
                        <w:rPr>
                          <w:rFonts w:ascii="Tahoma" w:hAnsi="Tahoma"/>
                          <w:sz w:val="20"/>
                        </w:rPr>
                      </w:pPr>
                      <w:r w:rsidRPr="00A631B9">
                        <w:rPr>
                          <w:rFonts w:ascii="Tahoma" w:hAnsi="Tahoma"/>
                          <w:sz w:val="20"/>
                        </w:rPr>
                        <w:t>ΔΙΕΥΘΥΝΣΗ ΔΙΟ</w:t>
                      </w:r>
                      <w:r>
                        <w:rPr>
                          <w:rFonts w:ascii="Tahoma" w:hAnsi="Tahoma"/>
                          <w:sz w:val="20"/>
                        </w:rPr>
                        <w:t>ΙΚΗΤΙΚΟΥ-ΟΙΚΟΝΟΜΙΚΟΥ ΠΕ ΧΑΝΙΩΝ</w:t>
                      </w:r>
                    </w:p>
                    <w:p w14:paraId="7FE93F59" w14:textId="77777777" w:rsidR="00DE2A9C" w:rsidRPr="00A631B9" w:rsidRDefault="00DE2A9C" w:rsidP="00430D03">
                      <w:pPr>
                        <w:pStyle w:val="1"/>
                        <w:jc w:val="center"/>
                        <w:rPr>
                          <w:rFonts w:ascii="Tahoma" w:hAnsi="Tahoma"/>
                          <w:sz w:val="20"/>
                        </w:rPr>
                      </w:pPr>
                      <w:r w:rsidRPr="00A631B9">
                        <w:rPr>
                          <w:rFonts w:ascii="Tahoma" w:hAnsi="Tahoma"/>
                          <w:sz w:val="20"/>
                        </w:rPr>
                        <w:t>ΤΜΗΜΑ ΠΡΟΜΗΘΕΙΩΝ</w:t>
                      </w:r>
                      <w:r>
                        <w:rPr>
                          <w:rFonts w:ascii="Tahoma" w:hAnsi="Tahoma"/>
                          <w:sz w:val="20"/>
                        </w:rPr>
                        <w:t>, ΠΡΟΣΟΔΩΝ ΚΑΙ ΠΕΡΙΟΥΣΙΑΣ</w:t>
                      </w:r>
                    </w:p>
                  </w:txbxContent>
                </v:textbox>
              </v:shape>
            </w:pict>
          </mc:Fallback>
        </mc:AlternateContent>
      </w:r>
      <w:r w:rsidRPr="003351F8">
        <w:rPr>
          <w:rFonts w:ascii="Tahoma" w:hAnsi="Tahoma" w:cs="Tahoma"/>
          <w:noProof/>
        </w:rPr>
        <w:t xml:space="preserve">                         </w:t>
      </w:r>
    </w:p>
    <w:p w14:paraId="59E05A67" w14:textId="77777777" w:rsidR="00430D03" w:rsidRPr="003351F8" w:rsidRDefault="00430D03" w:rsidP="00430D03">
      <w:pPr>
        <w:rPr>
          <w:rFonts w:ascii="Tahoma" w:hAnsi="Tahoma" w:cs="Tahoma"/>
          <w:b/>
          <w:sz w:val="22"/>
        </w:rPr>
      </w:pPr>
      <w:r w:rsidRPr="003351F8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E68DC6" wp14:editId="08D9BA80">
                <wp:simplePos x="0" y="0"/>
                <wp:positionH relativeFrom="column">
                  <wp:posOffset>3137535</wp:posOffset>
                </wp:positionH>
                <wp:positionV relativeFrom="paragraph">
                  <wp:posOffset>38100</wp:posOffset>
                </wp:positionV>
                <wp:extent cx="2438400" cy="1134745"/>
                <wp:effectExtent l="12700" t="8890" r="6350" b="8890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134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98596" w14:textId="35375863" w:rsidR="00DE2A9C" w:rsidRPr="003F7296" w:rsidRDefault="00DE2A9C" w:rsidP="00430D03">
                            <w:pPr>
                              <w:pStyle w:val="1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Cs w:val="22"/>
                              </w:rPr>
                              <w:t>Α.Δ.Α.Μ.:</w:t>
                            </w:r>
                            <w:r w:rsidR="00B12A6F" w:rsidRPr="00B12A6F">
                              <w:rPr>
                                <w:rFonts w:ascii="Verdana" w:hAnsi="Verdana"/>
                                <w:b w:val="0"/>
                                <w:bCs/>
                                <w:color w:val="346C80"/>
                                <w:sz w:val="20"/>
                                <w:shd w:val="clear" w:color="auto" w:fill="FAFDFF"/>
                              </w:rPr>
                              <w:t xml:space="preserve"> </w:t>
                            </w:r>
                            <w:r w:rsidR="000525A0">
                              <w:rPr>
                                <w:rFonts w:ascii="Verdana" w:hAnsi="Verdana"/>
                                <w:b w:val="0"/>
                                <w:bCs/>
                                <w:color w:val="346C80"/>
                                <w:sz w:val="20"/>
                                <w:shd w:val="clear" w:color="auto" w:fill="FAFDFF"/>
                              </w:rPr>
                              <w:t>23PROC013872452</w:t>
                            </w:r>
                          </w:p>
                          <w:p w14:paraId="2286CEE3" w14:textId="17D092D7" w:rsidR="00117F9C" w:rsidRDefault="00DE2A9C" w:rsidP="00117F9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5328D">
                              <w:rPr>
                                <w:rFonts w:ascii="Arial" w:hAnsi="Arial"/>
                                <w:b/>
                                <w:bCs/>
                                <w:sz w:val="22"/>
                              </w:rPr>
                              <w:t>ΑΔΑ:</w:t>
                            </w:r>
                            <w:r w:rsidRPr="00E5328D">
                              <w:rPr>
                                <w:rFonts w:ascii="Arial" w:hAnsi="Arial"/>
                                <w:bCs/>
                                <w:sz w:val="22"/>
                              </w:rPr>
                              <w:t xml:space="preserve"> </w:t>
                            </w:r>
                            <w:r w:rsidR="00117F9C">
                              <w:rPr>
                                <w:b/>
                                <w:bCs/>
                              </w:rPr>
                              <w:t>694Ζ7ΛΚ-7Δ8</w:t>
                            </w:r>
                            <w:r w:rsidR="00117F9C">
                              <w:rPr>
                                <w:b/>
                                <w:bCs/>
                              </w:rPr>
                              <w:t>-1</w:t>
                            </w:r>
                            <w:r w:rsidR="00117F9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5726D403" w14:textId="28BB8F84" w:rsidR="00DE2A9C" w:rsidRPr="00E5328D" w:rsidRDefault="00DE2A9C" w:rsidP="00430D03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14:paraId="07A04F22" w14:textId="404688C5" w:rsidR="00DE2A9C" w:rsidRPr="008E1B5F" w:rsidRDefault="00DE2A9C" w:rsidP="00430D03">
                            <w:pPr>
                              <w:pStyle w:val="1"/>
                              <w:rPr>
                                <w:rFonts w:ascii="Tahoma" w:hAnsi="Tahoma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 w:val="0"/>
                                <w:sz w:val="20"/>
                              </w:rPr>
                              <w:t>Χανιά</w:t>
                            </w:r>
                            <w:r w:rsidRPr="001530C9">
                              <w:rPr>
                                <w:rFonts w:ascii="Tahoma" w:hAnsi="Tahoma"/>
                                <w:b w:val="0"/>
                                <w:sz w:val="20"/>
                              </w:rPr>
                              <w:t>,</w:t>
                            </w:r>
                            <w:r w:rsidR="00174815">
                              <w:rPr>
                                <w:rFonts w:ascii="Tahoma" w:hAnsi="Tahoma"/>
                                <w:b w:val="0"/>
                                <w:sz w:val="20"/>
                              </w:rPr>
                              <w:t xml:space="preserve"> </w:t>
                            </w:r>
                            <w:r w:rsidR="006F3290" w:rsidRPr="008E1B5F">
                              <w:rPr>
                                <w:rFonts w:ascii="Tahoma" w:hAnsi="Tahoma"/>
                                <w:b w:val="0"/>
                                <w:sz w:val="20"/>
                              </w:rPr>
                              <w:t xml:space="preserve"> </w:t>
                            </w:r>
                            <w:r w:rsidR="008E1B5F">
                              <w:rPr>
                                <w:rFonts w:ascii="Tahoma" w:hAnsi="Tahoma"/>
                                <w:b w:val="0"/>
                                <w:sz w:val="20"/>
                                <w:lang w:val="en-US"/>
                              </w:rPr>
                              <w:t>01-12-</w:t>
                            </w:r>
                            <w:r w:rsidR="006F3290" w:rsidRPr="008E1B5F">
                              <w:rPr>
                                <w:rFonts w:ascii="Tahoma" w:hAnsi="Tahoma"/>
                                <w:b w:val="0"/>
                                <w:sz w:val="20"/>
                              </w:rPr>
                              <w:t>2023</w:t>
                            </w:r>
                          </w:p>
                          <w:p w14:paraId="2C088F3D" w14:textId="4ABBB84B" w:rsidR="00DE2A9C" w:rsidRPr="008E1B5F" w:rsidRDefault="00DE2A9C" w:rsidP="00430D03">
                            <w:pPr>
                              <w:rPr>
                                <w:rFonts w:ascii="Tahoma" w:hAnsi="Tahoma"/>
                                <w:lang w:val="en-US"/>
                              </w:rPr>
                            </w:pPr>
                            <w:r w:rsidRPr="001530C9">
                              <w:rPr>
                                <w:rFonts w:ascii="Tahoma" w:hAnsi="Tahoma"/>
                              </w:rPr>
                              <w:t>Αρ. Πρωτ.</w:t>
                            </w:r>
                            <w:r>
                              <w:rPr>
                                <w:rFonts w:ascii="Tahoma" w:hAnsi="Tahoma"/>
                              </w:rPr>
                              <w:t xml:space="preserve"> </w:t>
                            </w:r>
                            <w:r w:rsidR="008E1B5F">
                              <w:rPr>
                                <w:rFonts w:ascii="Tahoma" w:hAnsi="Tahoma"/>
                                <w:lang w:val="en-US"/>
                              </w:rPr>
                              <w:t>407043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E68DC6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7" type="#_x0000_t202" style="position:absolute;margin-left:247.05pt;margin-top:3pt;width:192pt;height:8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" strokecolor="white">
                <v:textbox>
                  <w:txbxContent>
                    <w:p w14:paraId="7D198596" w14:textId="35375863" w:rsidR="00DE2A9C" w:rsidRPr="003F7296" w:rsidRDefault="00DE2A9C" w:rsidP="00430D03">
                      <w:pPr>
                        <w:pStyle w:val="1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Cs w:val="22"/>
                        </w:rPr>
                        <w:t>Α.Δ.Α.Μ.:</w:t>
                      </w:r>
                      <w:r w:rsidR="00B12A6F" w:rsidRPr="00B12A6F">
                        <w:rPr>
                          <w:rFonts w:ascii="Verdana" w:hAnsi="Verdana"/>
                          <w:b w:val="0"/>
                          <w:bCs/>
                          <w:color w:val="346C80"/>
                          <w:sz w:val="20"/>
                          <w:shd w:val="clear" w:color="auto" w:fill="FAFDFF"/>
                        </w:rPr>
                        <w:t xml:space="preserve"> </w:t>
                      </w:r>
                      <w:r w:rsidR="000525A0">
                        <w:rPr>
                          <w:rFonts w:ascii="Verdana" w:hAnsi="Verdana"/>
                          <w:b w:val="0"/>
                          <w:bCs/>
                          <w:color w:val="346C80"/>
                          <w:sz w:val="20"/>
                          <w:shd w:val="clear" w:color="auto" w:fill="FAFDFF"/>
                        </w:rPr>
                        <w:t>23PROC013872452</w:t>
                      </w:r>
                    </w:p>
                    <w:p w14:paraId="2286CEE3" w14:textId="17D092D7" w:rsidR="00117F9C" w:rsidRDefault="00DE2A9C" w:rsidP="00117F9C">
                      <w:pPr>
                        <w:rPr>
                          <w:b/>
                          <w:bCs/>
                        </w:rPr>
                      </w:pPr>
                      <w:r w:rsidRPr="00E5328D">
                        <w:rPr>
                          <w:rFonts w:ascii="Arial" w:hAnsi="Arial"/>
                          <w:b/>
                          <w:bCs/>
                          <w:sz w:val="22"/>
                        </w:rPr>
                        <w:t>ΑΔΑ:</w:t>
                      </w:r>
                      <w:r w:rsidRPr="00E5328D">
                        <w:rPr>
                          <w:rFonts w:ascii="Arial" w:hAnsi="Arial"/>
                          <w:bCs/>
                          <w:sz w:val="22"/>
                        </w:rPr>
                        <w:t xml:space="preserve"> </w:t>
                      </w:r>
                      <w:r w:rsidR="00117F9C">
                        <w:rPr>
                          <w:b/>
                          <w:bCs/>
                        </w:rPr>
                        <w:t>694Ζ7ΛΚ-7Δ8</w:t>
                      </w:r>
                      <w:r w:rsidR="00117F9C">
                        <w:rPr>
                          <w:b/>
                          <w:bCs/>
                        </w:rPr>
                        <w:t>-1</w:t>
                      </w:r>
                      <w:r w:rsidR="00117F9C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5726D403" w14:textId="28BB8F84" w:rsidR="00DE2A9C" w:rsidRPr="00E5328D" w:rsidRDefault="00DE2A9C" w:rsidP="00430D03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14:paraId="07A04F22" w14:textId="404688C5" w:rsidR="00DE2A9C" w:rsidRPr="008E1B5F" w:rsidRDefault="00DE2A9C" w:rsidP="00430D03">
                      <w:pPr>
                        <w:pStyle w:val="1"/>
                        <w:rPr>
                          <w:rFonts w:ascii="Tahoma" w:hAnsi="Tahoma"/>
                          <w:b w:val="0"/>
                          <w:sz w:val="20"/>
                        </w:rPr>
                      </w:pPr>
                      <w:r>
                        <w:rPr>
                          <w:rFonts w:ascii="Tahoma" w:hAnsi="Tahoma"/>
                          <w:b w:val="0"/>
                          <w:sz w:val="20"/>
                        </w:rPr>
                        <w:t>Χανιά</w:t>
                      </w:r>
                      <w:r w:rsidRPr="001530C9">
                        <w:rPr>
                          <w:rFonts w:ascii="Tahoma" w:hAnsi="Tahoma"/>
                          <w:b w:val="0"/>
                          <w:sz w:val="20"/>
                        </w:rPr>
                        <w:t>,</w:t>
                      </w:r>
                      <w:r w:rsidR="00174815">
                        <w:rPr>
                          <w:rFonts w:ascii="Tahoma" w:hAnsi="Tahoma"/>
                          <w:b w:val="0"/>
                          <w:sz w:val="20"/>
                        </w:rPr>
                        <w:t xml:space="preserve"> </w:t>
                      </w:r>
                      <w:r w:rsidR="006F3290" w:rsidRPr="008E1B5F">
                        <w:rPr>
                          <w:rFonts w:ascii="Tahoma" w:hAnsi="Tahoma"/>
                          <w:b w:val="0"/>
                          <w:sz w:val="20"/>
                        </w:rPr>
                        <w:t xml:space="preserve"> </w:t>
                      </w:r>
                      <w:r w:rsidR="008E1B5F">
                        <w:rPr>
                          <w:rFonts w:ascii="Tahoma" w:hAnsi="Tahoma"/>
                          <w:b w:val="0"/>
                          <w:sz w:val="20"/>
                          <w:lang w:val="en-US"/>
                        </w:rPr>
                        <w:t>01-12-</w:t>
                      </w:r>
                      <w:r w:rsidR="006F3290" w:rsidRPr="008E1B5F">
                        <w:rPr>
                          <w:rFonts w:ascii="Tahoma" w:hAnsi="Tahoma"/>
                          <w:b w:val="0"/>
                          <w:sz w:val="20"/>
                        </w:rPr>
                        <w:t>2023</w:t>
                      </w:r>
                    </w:p>
                    <w:p w14:paraId="2C088F3D" w14:textId="4ABBB84B" w:rsidR="00DE2A9C" w:rsidRPr="008E1B5F" w:rsidRDefault="00DE2A9C" w:rsidP="00430D03">
                      <w:pPr>
                        <w:rPr>
                          <w:rFonts w:ascii="Tahoma" w:hAnsi="Tahoma"/>
                          <w:lang w:val="en-US"/>
                        </w:rPr>
                      </w:pPr>
                      <w:r w:rsidRPr="001530C9">
                        <w:rPr>
                          <w:rFonts w:ascii="Tahoma" w:hAnsi="Tahoma"/>
                        </w:rPr>
                        <w:t>Αρ. Πρωτ.</w:t>
                      </w:r>
                      <w:r>
                        <w:rPr>
                          <w:rFonts w:ascii="Tahoma" w:hAnsi="Tahoma"/>
                        </w:rPr>
                        <w:t xml:space="preserve"> </w:t>
                      </w:r>
                      <w:r w:rsidR="008E1B5F">
                        <w:rPr>
                          <w:rFonts w:ascii="Tahoma" w:hAnsi="Tahoma"/>
                          <w:lang w:val="en-US"/>
                        </w:rPr>
                        <w:t>407043</w:t>
                      </w:r>
                    </w:p>
                  </w:txbxContent>
                </v:textbox>
              </v:shape>
            </w:pict>
          </mc:Fallback>
        </mc:AlternateContent>
      </w:r>
      <w:r w:rsidRPr="003351F8">
        <w:rPr>
          <w:rFonts w:ascii="Tahoma" w:hAnsi="Tahoma" w:cs="Tahoma"/>
        </w:rPr>
        <w:t xml:space="preserve">                                                                  </w:t>
      </w:r>
    </w:p>
    <w:p w14:paraId="0EF91602" w14:textId="77777777" w:rsidR="00430D03" w:rsidRPr="003351F8" w:rsidRDefault="00430D03" w:rsidP="00430D03">
      <w:pPr>
        <w:rPr>
          <w:rFonts w:ascii="Tahoma" w:hAnsi="Tahoma" w:cs="Tahoma"/>
        </w:rPr>
      </w:pPr>
    </w:p>
    <w:p w14:paraId="04CE167C" w14:textId="77777777" w:rsidR="00430D03" w:rsidRPr="003351F8" w:rsidRDefault="00430D03" w:rsidP="00430D03">
      <w:pPr>
        <w:rPr>
          <w:rFonts w:ascii="Tahoma" w:hAnsi="Tahoma" w:cs="Tahoma"/>
          <w:sz w:val="22"/>
        </w:rPr>
      </w:pPr>
      <w:r w:rsidRPr="003351F8">
        <w:rPr>
          <w:rFonts w:ascii="Tahoma" w:hAnsi="Tahoma" w:cs="Tahoma"/>
        </w:rPr>
        <w:tab/>
      </w:r>
      <w:r w:rsidRPr="003351F8">
        <w:rPr>
          <w:rFonts w:ascii="Tahoma" w:hAnsi="Tahoma" w:cs="Tahoma"/>
        </w:rPr>
        <w:tab/>
      </w:r>
      <w:r w:rsidRPr="003351F8">
        <w:rPr>
          <w:rFonts w:ascii="Tahoma" w:hAnsi="Tahoma" w:cs="Tahoma"/>
        </w:rPr>
        <w:tab/>
      </w:r>
      <w:r w:rsidRPr="003351F8">
        <w:rPr>
          <w:rFonts w:ascii="Tahoma" w:hAnsi="Tahoma" w:cs="Tahoma"/>
        </w:rPr>
        <w:tab/>
      </w:r>
      <w:r w:rsidRPr="003351F8">
        <w:rPr>
          <w:rFonts w:ascii="Tahoma" w:hAnsi="Tahoma" w:cs="Tahoma"/>
        </w:rPr>
        <w:tab/>
        <w:t xml:space="preserve"> </w:t>
      </w:r>
    </w:p>
    <w:p w14:paraId="714138A8" w14:textId="77777777" w:rsidR="00430D03" w:rsidRPr="003351F8" w:rsidRDefault="00430D03" w:rsidP="00430D03">
      <w:pPr>
        <w:rPr>
          <w:rFonts w:ascii="Tahoma" w:hAnsi="Tahoma" w:cs="Tahoma"/>
          <w:b/>
          <w:sz w:val="22"/>
        </w:rPr>
      </w:pPr>
    </w:p>
    <w:p w14:paraId="6E278C46" w14:textId="77777777" w:rsidR="00430D03" w:rsidRPr="003351F8" w:rsidRDefault="00430D03" w:rsidP="00430D03">
      <w:pPr>
        <w:rPr>
          <w:rFonts w:ascii="Tahoma" w:hAnsi="Tahoma" w:cs="Tahoma"/>
          <w:b/>
          <w:sz w:val="22"/>
        </w:rPr>
      </w:pPr>
    </w:p>
    <w:p w14:paraId="7E3D5462" w14:textId="77777777" w:rsidR="00430D03" w:rsidRPr="003351F8" w:rsidRDefault="00430D03" w:rsidP="00430D03">
      <w:pPr>
        <w:pStyle w:val="1"/>
        <w:rPr>
          <w:rFonts w:ascii="Tahoma" w:hAnsi="Tahoma" w:cs="Tahoma"/>
        </w:rPr>
      </w:pPr>
      <w:r w:rsidRPr="003351F8">
        <w:rPr>
          <w:rFonts w:ascii="Tahoma" w:hAnsi="Tahoma" w:cs="Tahoma"/>
        </w:rPr>
        <w:tab/>
      </w:r>
      <w:r w:rsidRPr="003351F8">
        <w:rPr>
          <w:rFonts w:ascii="Tahoma" w:hAnsi="Tahoma" w:cs="Tahoma"/>
        </w:rPr>
        <w:tab/>
      </w:r>
      <w:r w:rsidRPr="003351F8">
        <w:rPr>
          <w:rFonts w:ascii="Tahoma" w:hAnsi="Tahoma" w:cs="Tahoma"/>
        </w:rPr>
        <w:tab/>
      </w:r>
    </w:p>
    <w:p w14:paraId="11DB36A7" w14:textId="77777777" w:rsidR="00430D03" w:rsidRPr="003351F8" w:rsidRDefault="00430D03" w:rsidP="00430D03">
      <w:pPr>
        <w:pStyle w:val="2"/>
        <w:jc w:val="left"/>
        <w:rPr>
          <w:rFonts w:ascii="Tahoma" w:hAnsi="Tahoma" w:cs="Tahoma"/>
          <w:b w:val="0"/>
        </w:rPr>
      </w:pPr>
    </w:p>
    <w:p w14:paraId="21CC72AC" w14:textId="77777777" w:rsidR="00430D03" w:rsidRPr="003351F8" w:rsidRDefault="00430D03" w:rsidP="00430D03">
      <w:pPr>
        <w:pStyle w:val="2"/>
        <w:jc w:val="left"/>
        <w:rPr>
          <w:rFonts w:ascii="Tahoma" w:hAnsi="Tahoma" w:cs="Tahoma"/>
          <w:b w:val="0"/>
          <w:sz w:val="20"/>
        </w:rPr>
      </w:pPr>
    </w:p>
    <w:p w14:paraId="3B57E755" w14:textId="77777777" w:rsidR="00430D03" w:rsidRDefault="00430D03" w:rsidP="00430D03">
      <w:pPr>
        <w:pStyle w:val="2"/>
        <w:jc w:val="left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 xml:space="preserve">           </w:t>
      </w:r>
    </w:p>
    <w:p w14:paraId="62DEE425" w14:textId="16D8FFFA" w:rsidR="00316229" w:rsidRDefault="00430D03" w:rsidP="009B21E9">
      <w:p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sz w:val="20"/>
        </w:rPr>
        <w:t xml:space="preserve">            </w:t>
      </w:r>
      <w:r w:rsidRPr="003351F8">
        <w:rPr>
          <w:rFonts w:ascii="Tahoma" w:hAnsi="Tahoma" w:cs="Tahoma"/>
          <w:sz w:val="20"/>
        </w:rPr>
        <w:t xml:space="preserve">Ταχ. Δ/νση: </w:t>
      </w:r>
      <w:r>
        <w:rPr>
          <w:rFonts w:ascii="Tahoma" w:hAnsi="Tahoma" w:cs="Tahoma"/>
          <w:sz w:val="20"/>
        </w:rPr>
        <w:t>Πλ. Ελευθερίας 1</w:t>
      </w:r>
      <w:r w:rsidR="00F56962">
        <w:rPr>
          <w:rFonts w:ascii="Tahoma" w:hAnsi="Tahoma" w:cs="Tahoma"/>
          <w:sz w:val="20"/>
        </w:rPr>
        <w:t xml:space="preserve">                                   </w:t>
      </w:r>
      <w:r w:rsidR="00F56962" w:rsidRPr="00502D4F">
        <w:rPr>
          <w:rFonts w:cs="Arial"/>
          <w:bCs/>
          <w:sz w:val="20"/>
        </w:rPr>
        <w:t>ΠΡΟΣ</w:t>
      </w:r>
      <w:r w:rsidR="00F56962" w:rsidRPr="00502D4F">
        <w:rPr>
          <w:rFonts w:cs="Arial"/>
          <w:sz w:val="20"/>
        </w:rPr>
        <w:t>:</w:t>
      </w:r>
      <w:r w:rsidR="00502D4F" w:rsidRPr="00502D4F">
        <w:rPr>
          <w:rFonts w:ascii="Tahoma" w:hAnsi="Tahoma" w:cs="Tahoma"/>
          <w:color w:val="000000"/>
          <w:sz w:val="20"/>
        </w:rPr>
        <w:t xml:space="preserve"> </w:t>
      </w:r>
      <w:r w:rsidR="004F59DA">
        <w:rPr>
          <w:rFonts w:ascii="Tahoma" w:hAnsi="Tahoma" w:cs="Tahoma"/>
          <w:color w:val="000000"/>
          <w:sz w:val="20"/>
        </w:rPr>
        <w:t>1</w:t>
      </w:r>
      <w:r w:rsidR="00316229">
        <w:rPr>
          <w:rFonts w:ascii="Tahoma" w:hAnsi="Tahoma" w:cs="Tahoma"/>
          <w:color w:val="000000"/>
          <w:sz w:val="20"/>
        </w:rPr>
        <w:t>. ΑΝΤΙΣΕΛ ΑΦΟΙ ΣΕΛΙΔΗ Α.Ε.</w:t>
      </w:r>
    </w:p>
    <w:p w14:paraId="3038155A" w14:textId="55DA1B24" w:rsidR="008D1256" w:rsidRPr="00316229" w:rsidRDefault="00316229" w:rsidP="009B21E9">
      <w:p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                                                                                                   </w:t>
      </w:r>
      <w:r w:rsidR="004F59DA">
        <w:rPr>
          <w:rFonts w:ascii="Tahoma" w:hAnsi="Tahoma" w:cs="Tahoma"/>
          <w:color w:val="000000"/>
          <w:sz w:val="20"/>
        </w:rPr>
        <w:t>2</w:t>
      </w:r>
      <w:r>
        <w:rPr>
          <w:rFonts w:ascii="Tahoma" w:hAnsi="Tahoma" w:cs="Tahoma"/>
          <w:color w:val="000000"/>
          <w:sz w:val="20"/>
        </w:rPr>
        <w:t xml:space="preserve">. </w:t>
      </w:r>
      <w:r w:rsidR="008D1256" w:rsidRPr="00316229">
        <w:rPr>
          <w:rFonts w:ascii="Tahoma" w:hAnsi="Tahoma" w:cs="Tahoma"/>
          <w:color w:val="000000"/>
          <w:sz w:val="20"/>
        </w:rPr>
        <w:t>ΠΗΓΑΣΟΣ</w:t>
      </w:r>
      <w:r w:rsidR="008D1256" w:rsidRPr="00316229">
        <w:rPr>
          <w:rFonts w:ascii="Tahoma" w:hAnsi="Tahoma" w:cs="Tahoma" w:hint="eastAsia"/>
          <w:color w:val="000000"/>
          <w:sz w:val="20"/>
        </w:rPr>
        <w:t xml:space="preserve"> ΕΠΙΣΤΗΜΟΝΙΚΟΣ</w:t>
      </w:r>
      <w:r w:rsidR="008D1256" w:rsidRPr="00316229">
        <w:rPr>
          <w:rFonts w:ascii="Tahoma" w:hAnsi="Tahoma" w:cs="Tahoma"/>
          <w:color w:val="000000"/>
          <w:sz w:val="20"/>
        </w:rPr>
        <w:t xml:space="preserve"> </w:t>
      </w:r>
    </w:p>
    <w:p w14:paraId="00F44D4E" w14:textId="0DF77288" w:rsidR="009B21E9" w:rsidRPr="00316229" w:rsidRDefault="008D1256" w:rsidP="009B21E9">
      <w:pPr>
        <w:rPr>
          <w:rFonts w:ascii="Tahoma" w:hAnsi="Tahoma" w:cs="Tahoma"/>
          <w:color w:val="000000"/>
          <w:sz w:val="20"/>
        </w:rPr>
      </w:pPr>
      <w:r w:rsidRPr="00316229">
        <w:rPr>
          <w:rFonts w:ascii="Tahoma" w:hAnsi="Tahoma" w:cs="Tahoma"/>
          <w:color w:val="000000"/>
          <w:sz w:val="20"/>
        </w:rPr>
        <w:t xml:space="preserve">                                                                                                   </w:t>
      </w:r>
      <w:r w:rsidRPr="00316229">
        <w:rPr>
          <w:rFonts w:ascii="Tahoma" w:hAnsi="Tahoma" w:cs="Tahoma" w:hint="eastAsia"/>
          <w:color w:val="000000"/>
          <w:sz w:val="20"/>
        </w:rPr>
        <w:t>ΚΑΙ</w:t>
      </w:r>
      <w:r w:rsidRPr="00316229">
        <w:rPr>
          <w:rFonts w:ascii="Tahoma" w:hAnsi="Tahoma" w:cs="Tahoma"/>
          <w:color w:val="000000"/>
          <w:sz w:val="20"/>
        </w:rPr>
        <w:t xml:space="preserve"> </w:t>
      </w:r>
      <w:r w:rsidRPr="00316229">
        <w:rPr>
          <w:rFonts w:ascii="Tahoma" w:hAnsi="Tahoma" w:cs="Tahoma" w:hint="eastAsia"/>
          <w:color w:val="000000"/>
          <w:sz w:val="20"/>
        </w:rPr>
        <w:t>ΕΡΓΑΣΤΗΡΙΑΚΟΣ</w:t>
      </w:r>
      <w:r w:rsidRPr="00316229">
        <w:rPr>
          <w:rFonts w:ascii="Tahoma" w:hAnsi="Tahoma" w:cs="Tahoma"/>
          <w:color w:val="000000"/>
          <w:sz w:val="20"/>
        </w:rPr>
        <w:t xml:space="preserve">  </w:t>
      </w:r>
      <w:r w:rsidRPr="00316229">
        <w:rPr>
          <w:rFonts w:ascii="Tahoma" w:hAnsi="Tahoma" w:cs="Tahoma" w:hint="eastAsia"/>
          <w:color w:val="000000"/>
          <w:sz w:val="20"/>
        </w:rPr>
        <w:t>ΕΞΟΠΛΙΣΜΟΣ</w:t>
      </w:r>
      <w:r w:rsidRPr="00316229">
        <w:rPr>
          <w:rFonts w:ascii="Tahoma" w:hAnsi="Tahoma" w:cs="Tahoma"/>
          <w:color w:val="000000"/>
          <w:sz w:val="20"/>
        </w:rPr>
        <w:t xml:space="preserve"> </w:t>
      </w:r>
      <w:r w:rsidRPr="00316229">
        <w:rPr>
          <w:rFonts w:ascii="Tahoma" w:hAnsi="Tahoma" w:cs="Tahoma" w:hint="eastAsia"/>
          <w:color w:val="000000"/>
          <w:sz w:val="20"/>
        </w:rPr>
        <w:t>Α</w:t>
      </w:r>
      <w:r w:rsidRPr="00316229">
        <w:rPr>
          <w:rFonts w:ascii="Tahoma" w:hAnsi="Tahoma" w:cs="Tahoma"/>
          <w:color w:val="000000"/>
          <w:sz w:val="20"/>
        </w:rPr>
        <w:t>.</w:t>
      </w:r>
      <w:r w:rsidRPr="00316229">
        <w:rPr>
          <w:rFonts w:ascii="Tahoma" w:hAnsi="Tahoma" w:cs="Tahoma" w:hint="eastAsia"/>
          <w:color w:val="000000"/>
          <w:sz w:val="20"/>
        </w:rPr>
        <w:t>Ε</w:t>
      </w:r>
      <w:r w:rsidRPr="00316229">
        <w:rPr>
          <w:rFonts w:ascii="Tahoma" w:hAnsi="Tahoma" w:cs="Tahoma"/>
          <w:color w:val="000000"/>
          <w:sz w:val="20"/>
        </w:rPr>
        <w:t>.</w:t>
      </w:r>
    </w:p>
    <w:p w14:paraId="70968248" w14:textId="744599F1" w:rsidR="00E05DB6" w:rsidRPr="008D1256" w:rsidRDefault="00E05DB6" w:rsidP="009B21E9">
      <w:pPr>
        <w:pStyle w:val="a8"/>
        <w:rPr>
          <w:rFonts w:ascii="Tahoma" w:eastAsia="Times New Roman" w:hAnsi="Tahoma" w:cs="Tahoma"/>
          <w:sz w:val="20"/>
          <w:szCs w:val="24"/>
          <w:lang w:eastAsia="el-GR"/>
        </w:rPr>
      </w:pPr>
    </w:p>
    <w:p w14:paraId="160DC41B" w14:textId="62A59808" w:rsidR="00430D03" w:rsidRPr="008D1256" w:rsidRDefault="00E05DB6" w:rsidP="00E05DB6">
      <w:pPr>
        <w:pStyle w:val="2"/>
        <w:jc w:val="left"/>
        <w:rPr>
          <w:rFonts w:ascii="Tahoma" w:hAnsi="Tahoma" w:cs="Tahoma"/>
          <w:b w:val="0"/>
          <w:sz w:val="20"/>
          <w:szCs w:val="24"/>
        </w:rPr>
      </w:pPr>
      <w:r w:rsidRPr="008D1256">
        <w:rPr>
          <w:rFonts w:ascii="Tahoma" w:hAnsi="Tahoma" w:cs="Tahoma"/>
          <w:b w:val="0"/>
          <w:sz w:val="20"/>
          <w:szCs w:val="24"/>
        </w:rPr>
        <w:t xml:space="preserve">          </w:t>
      </w:r>
      <w:r w:rsidR="00430D03" w:rsidRPr="008D1256">
        <w:rPr>
          <w:rFonts w:ascii="Tahoma" w:hAnsi="Tahoma" w:cs="Tahoma"/>
          <w:b w:val="0"/>
          <w:sz w:val="20"/>
          <w:szCs w:val="24"/>
        </w:rPr>
        <w:t xml:space="preserve">  Ταχ. Κώδικας: 73134</w:t>
      </w:r>
    </w:p>
    <w:p w14:paraId="50DDCCB7" w14:textId="68F18CBE" w:rsidR="008D1256" w:rsidRPr="008D1256" w:rsidRDefault="00430D03" w:rsidP="008D1256">
      <w:pPr>
        <w:spacing w:line="360" w:lineRule="auto"/>
        <w:rPr>
          <w:rFonts w:ascii="Tahoma" w:hAnsi="Tahoma" w:cs="Tahoma"/>
          <w:sz w:val="20"/>
        </w:rPr>
      </w:pPr>
      <w:r w:rsidRPr="008D1256">
        <w:rPr>
          <w:rFonts w:ascii="Tahoma" w:hAnsi="Tahoma" w:cs="Tahoma"/>
          <w:sz w:val="20"/>
        </w:rPr>
        <w:t xml:space="preserve">            Πληροφορίες: </w:t>
      </w:r>
      <w:r w:rsidR="006D0068">
        <w:rPr>
          <w:rFonts w:ascii="Tahoma" w:hAnsi="Tahoma" w:cs="Tahoma"/>
          <w:sz w:val="20"/>
        </w:rPr>
        <w:t xml:space="preserve">Δ. Κατσαβριάς            </w:t>
      </w:r>
      <w:r w:rsidR="002437C3" w:rsidRPr="008D1256">
        <w:rPr>
          <w:rFonts w:ascii="Tahoma" w:hAnsi="Tahoma" w:cs="Tahoma"/>
          <w:sz w:val="20"/>
        </w:rPr>
        <w:t xml:space="preserve">          </w:t>
      </w:r>
      <w:r w:rsidR="008D1256" w:rsidRPr="008D1256">
        <w:rPr>
          <w:rFonts w:ascii="Tahoma" w:hAnsi="Tahoma" w:cs="Tahoma"/>
          <w:sz w:val="20"/>
        </w:rPr>
        <w:t xml:space="preserve">                  </w:t>
      </w:r>
    </w:p>
    <w:p w14:paraId="2928F888" w14:textId="68037426" w:rsidR="00430D03" w:rsidRPr="008D1256" w:rsidRDefault="002437C3" w:rsidP="00430D03">
      <w:pPr>
        <w:pStyle w:val="a3"/>
        <w:rPr>
          <w:rFonts w:ascii="Tahoma" w:hAnsi="Tahoma" w:cs="Tahoma"/>
          <w:szCs w:val="24"/>
        </w:rPr>
      </w:pPr>
      <w:r w:rsidRPr="008D1256">
        <w:rPr>
          <w:rFonts w:ascii="Tahoma" w:hAnsi="Tahoma" w:cs="Tahoma"/>
          <w:szCs w:val="24"/>
        </w:rPr>
        <w:t xml:space="preserve">                                        </w:t>
      </w:r>
    </w:p>
    <w:p w14:paraId="23D34024" w14:textId="62673AD5" w:rsidR="00430D03" w:rsidRPr="008D1256" w:rsidRDefault="00430D03" w:rsidP="00430D03">
      <w:pPr>
        <w:pStyle w:val="a3"/>
        <w:rPr>
          <w:rFonts w:ascii="Tahoma" w:hAnsi="Tahoma" w:cs="Tahoma"/>
          <w:szCs w:val="24"/>
        </w:rPr>
      </w:pPr>
      <w:r w:rsidRPr="008D1256">
        <w:rPr>
          <w:rFonts w:ascii="Tahoma" w:hAnsi="Tahoma" w:cs="Tahoma"/>
          <w:szCs w:val="24"/>
        </w:rPr>
        <w:t xml:space="preserve">            Τηλέφωνο: 28213-4017</w:t>
      </w:r>
      <w:r w:rsidR="006D0068">
        <w:rPr>
          <w:rFonts w:ascii="Tahoma" w:hAnsi="Tahoma" w:cs="Tahoma"/>
          <w:szCs w:val="24"/>
        </w:rPr>
        <w:t>0</w:t>
      </w:r>
    </w:p>
    <w:p w14:paraId="7A506A89" w14:textId="3C9ADAB9" w:rsidR="00430D03" w:rsidRPr="008D1256" w:rsidRDefault="00430D03" w:rsidP="00430D03">
      <w:pPr>
        <w:pStyle w:val="a3"/>
        <w:rPr>
          <w:rFonts w:ascii="Tahoma" w:hAnsi="Tahoma" w:cs="Tahoma"/>
          <w:szCs w:val="24"/>
        </w:rPr>
      </w:pPr>
      <w:r w:rsidRPr="008D1256">
        <w:rPr>
          <w:rFonts w:ascii="Tahoma" w:hAnsi="Tahoma" w:cs="Tahoma"/>
          <w:szCs w:val="24"/>
        </w:rPr>
        <w:t xml:space="preserve">        </w:t>
      </w:r>
    </w:p>
    <w:p w14:paraId="7A13F237" w14:textId="77777777" w:rsidR="00430D03" w:rsidRPr="008D1256" w:rsidRDefault="00430D03" w:rsidP="00430D03">
      <w:pPr>
        <w:rPr>
          <w:rFonts w:ascii="Tahoma" w:hAnsi="Tahoma" w:cs="Tahoma"/>
          <w:sz w:val="20"/>
        </w:rPr>
      </w:pPr>
      <w:r w:rsidRPr="008D1256">
        <w:rPr>
          <w:rFonts w:ascii="Tahoma" w:hAnsi="Tahoma" w:cs="Tahoma"/>
          <w:sz w:val="20"/>
        </w:rPr>
        <w:t xml:space="preserve">            Email: prom@crete.gov.gr</w:t>
      </w:r>
    </w:p>
    <w:p w14:paraId="6A403046" w14:textId="77777777" w:rsidR="00430D03" w:rsidRPr="001E3CC4" w:rsidRDefault="00430D03" w:rsidP="00430D03">
      <w:pPr>
        <w:rPr>
          <w:rFonts w:ascii="Tahoma" w:hAnsi="Tahoma" w:cs="Tahoma"/>
          <w:b/>
        </w:rPr>
      </w:pPr>
    </w:p>
    <w:p w14:paraId="3B88D6DB" w14:textId="77777777" w:rsidR="00430D03" w:rsidRPr="001E3CC4" w:rsidRDefault="00430D03" w:rsidP="00430D03">
      <w:pPr>
        <w:pStyle w:val="a4"/>
        <w:spacing w:line="240" w:lineRule="auto"/>
        <w:ind w:firstLine="0"/>
        <w:jc w:val="center"/>
        <w:rPr>
          <w:rFonts w:ascii="Tahoma" w:hAnsi="Tahoma" w:cs="Tahoma"/>
          <w:b/>
          <w:sz w:val="22"/>
          <w:szCs w:val="22"/>
        </w:rPr>
      </w:pPr>
    </w:p>
    <w:p w14:paraId="0BA758D8" w14:textId="77777777" w:rsidR="00430D03" w:rsidRPr="001E3CC4" w:rsidRDefault="00430D03" w:rsidP="00430D03">
      <w:pPr>
        <w:pStyle w:val="a4"/>
        <w:spacing w:line="240" w:lineRule="auto"/>
        <w:ind w:firstLine="0"/>
        <w:jc w:val="center"/>
        <w:rPr>
          <w:rFonts w:ascii="Tahoma" w:hAnsi="Tahoma" w:cs="Tahoma"/>
          <w:b/>
          <w:sz w:val="22"/>
          <w:szCs w:val="22"/>
        </w:rPr>
      </w:pPr>
    </w:p>
    <w:p w14:paraId="2E07FC4F" w14:textId="77777777" w:rsidR="00430D03" w:rsidRPr="00BC70C5" w:rsidRDefault="00430D03" w:rsidP="00430D03">
      <w:pPr>
        <w:pStyle w:val="a4"/>
        <w:spacing w:line="240" w:lineRule="auto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3673221" w14:textId="77777777" w:rsidR="00430D03" w:rsidRPr="00BC70C5" w:rsidRDefault="00430D03" w:rsidP="00430D03">
      <w:pPr>
        <w:pStyle w:val="a4"/>
        <w:spacing w:line="240" w:lineRule="auto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C70C5">
        <w:rPr>
          <w:rFonts w:asciiTheme="minorHAnsi" w:hAnsiTheme="minorHAnsi" w:cstheme="minorHAnsi"/>
          <w:b/>
          <w:sz w:val="22"/>
          <w:szCs w:val="22"/>
        </w:rPr>
        <w:t>ΠΡΟΣΚΛΗΣΗ ΕΚΔΗΛΩΣΗΣ ΕΝΔΙΑΦΕΡΟΝΤΟΣ</w:t>
      </w:r>
    </w:p>
    <w:p w14:paraId="28FABDC8" w14:textId="77777777" w:rsidR="00430D03" w:rsidRPr="00BC70C5" w:rsidRDefault="00430D03" w:rsidP="00430D03">
      <w:pPr>
        <w:pStyle w:val="a4"/>
        <w:spacing w:line="240" w:lineRule="auto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2E76752" w14:textId="77777777" w:rsidR="00F56962" w:rsidRPr="00BC70C5" w:rsidRDefault="00F56962" w:rsidP="00F5696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64F786D" w14:textId="73E7267B" w:rsidR="00430D03" w:rsidRPr="00BC70C5" w:rsidRDefault="00F56962" w:rsidP="00F5696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0C5">
        <w:rPr>
          <w:rFonts w:asciiTheme="minorHAnsi" w:hAnsiTheme="minorHAnsi" w:cstheme="minorHAnsi"/>
          <w:color w:val="000000"/>
          <w:sz w:val="22"/>
          <w:szCs w:val="22"/>
        </w:rPr>
        <w:t>Για τη σύναψη δημόσιας σύμβασης με αντικείμενο</w:t>
      </w:r>
      <w:r w:rsidR="00F9133A">
        <w:rPr>
          <w:rFonts w:asciiTheme="minorHAnsi" w:hAnsiTheme="minorHAnsi" w:cstheme="minorHAnsi"/>
          <w:color w:val="000000"/>
          <w:sz w:val="22"/>
          <w:szCs w:val="22"/>
        </w:rPr>
        <w:t xml:space="preserve"> την</w:t>
      </w:r>
      <w:r w:rsidR="003451C1" w:rsidRPr="00BC70C5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bookmarkStart w:id="0" w:name="_Hlk120176733"/>
      <w:r w:rsidR="003451C1" w:rsidRPr="005A525C">
        <w:rPr>
          <w:rFonts w:asciiTheme="minorHAnsi" w:hAnsiTheme="minorHAnsi" w:cstheme="minorHAnsi"/>
          <w:b/>
          <w:bCs/>
          <w:color w:val="000000"/>
          <w:sz w:val="22"/>
          <w:szCs w:val="22"/>
        </w:rPr>
        <w:t>«</w:t>
      </w:r>
      <w:r w:rsidR="00BB7613" w:rsidRPr="005A525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Προμήθεια </w:t>
      </w:r>
      <w:r w:rsidR="005A525C" w:rsidRPr="005A525C">
        <w:rPr>
          <w:rFonts w:asciiTheme="minorHAnsi" w:hAnsiTheme="minorHAnsi" w:cstheme="minorHAnsi"/>
          <w:b/>
          <w:bCs/>
          <w:color w:val="000000"/>
          <w:sz w:val="22"/>
          <w:szCs w:val="22"/>
        </w:rPr>
        <w:t>αναλωσίμων πειραματικών εργασιών δακοκτονίας</w:t>
      </w:r>
      <w:r w:rsidR="00BB7613" w:rsidRPr="005A525C">
        <w:rPr>
          <w:rFonts w:asciiTheme="minorHAnsi" w:hAnsiTheme="minorHAnsi" w:cstheme="minorHAnsi"/>
          <w:b/>
          <w:bCs/>
          <w:color w:val="000000"/>
          <w:sz w:val="22"/>
          <w:szCs w:val="22"/>
        </w:rPr>
        <w:t>».</w:t>
      </w:r>
      <w:bookmarkEnd w:id="0"/>
      <w:r w:rsidR="004F59D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Ομάδα Α: </w:t>
      </w:r>
      <w:r w:rsidR="004F59DA" w:rsidRPr="00A02797">
        <w:rPr>
          <w:rFonts w:hint="eastAsia"/>
          <w:b/>
          <w:sz w:val="22"/>
          <w:szCs w:val="22"/>
        </w:rPr>
        <w:t>Αντισώματα</w:t>
      </w:r>
      <w:r w:rsidR="004F59DA" w:rsidRPr="00A02797">
        <w:rPr>
          <w:b/>
          <w:sz w:val="22"/>
          <w:szCs w:val="22"/>
        </w:rPr>
        <w:t xml:space="preserve"> </w:t>
      </w:r>
      <w:r w:rsidR="004F59DA" w:rsidRPr="00A02797">
        <w:rPr>
          <w:rFonts w:hint="eastAsia"/>
          <w:b/>
          <w:sz w:val="22"/>
          <w:szCs w:val="22"/>
        </w:rPr>
        <w:t>για</w:t>
      </w:r>
      <w:r w:rsidR="004F59DA" w:rsidRPr="00A02797">
        <w:rPr>
          <w:b/>
          <w:sz w:val="22"/>
          <w:szCs w:val="22"/>
        </w:rPr>
        <w:t xml:space="preserve"> </w:t>
      </w:r>
      <w:r w:rsidR="004F59DA" w:rsidRPr="00A02797">
        <w:rPr>
          <w:rFonts w:hint="eastAsia"/>
          <w:b/>
          <w:sz w:val="22"/>
          <w:szCs w:val="22"/>
        </w:rPr>
        <w:t>πειράματα</w:t>
      </w:r>
      <w:r w:rsidR="004F59DA" w:rsidRPr="00A02797">
        <w:rPr>
          <w:b/>
          <w:sz w:val="22"/>
          <w:szCs w:val="22"/>
        </w:rPr>
        <w:t xml:space="preserve"> </w:t>
      </w:r>
      <w:r w:rsidR="004F59DA" w:rsidRPr="00A02797">
        <w:rPr>
          <w:rFonts w:hint="eastAsia"/>
          <w:b/>
          <w:sz w:val="22"/>
          <w:szCs w:val="22"/>
        </w:rPr>
        <w:t>ανοσοιστοχημείας</w:t>
      </w:r>
      <w:r w:rsidR="004F59DA" w:rsidRPr="00A02797">
        <w:rPr>
          <w:b/>
          <w:sz w:val="22"/>
          <w:szCs w:val="22"/>
        </w:rPr>
        <w:t xml:space="preserve"> </w:t>
      </w:r>
      <w:r w:rsidR="004F59DA">
        <w:rPr>
          <w:b/>
          <w:sz w:val="22"/>
          <w:szCs w:val="22"/>
        </w:rPr>
        <w:t xml:space="preserve">, Ομάδα Β: </w:t>
      </w:r>
      <w:r w:rsidR="004F59DA" w:rsidRPr="00646F3A">
        <w:rPr>
          <w:rFonts w:hint="eastAsia"/>
          <w:b/>
          <w:sz w:val="22"/>
          <w:szCs w:val="22"/>
        </w:rPr>
        <w:t>Εργαστηριακά</w:t>
      </w:r>
      <w:r w:rsidR="004F59DA" w:rsidRPr="00646F3A">
        <w:rPr>
          <w:b/>
          <w:sz w:val="22"/>
          <w:szCs w:val="22"/>
        </w:rPr>
        <w:t xml:space="preserve"> </w:t>
      </w:r>
      <w:r w:rsidR="004F59DA" w:rsidRPr="00646F3A">
        <w:rPr>
          <w:rFonts w:hint="eastAsia"/>
          <w:b/>
          <w:sz w:val="22"/>
          <w:szCs w:val="22"/>
        </w:rPr>
        <w:t>είδη</w:t>
      </w:r>
    </w:p>
    <w:p w14:paraId="21CBAE1D" w14:textId="77777777" w:rsidR="00430D03" w:rsidRPr="00BC70C5" w:rsidRDefault="00430D03" w:rsidP="00430D0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DE35113" w14:textId="77777777" w:rsidR="00430D03" w:rsidRPr="00BC70C5" w:rsidRDefault="00430D03" w:rsidP="00430D03">
      <w:pPr>
        <w:pStyle w:val="a4"/>
        <w:spacing w:line="240" w:lineRule="auto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C70C5">
        <w:rPr>
          <w:rFonts w:asciiTheme="minorHAnsi" w:hAnsiTheme="minorHAnsi" w:cstheme="minorHAnsi"/>
          <w:b/>
          <w:sz w:val="22"/>
          <w:szCs w:val="22"/>
        </w:rPr>
        <w:t>Ο ΑΝΤΙΠΕΡΙΦΕΡΕΙΑΡΧΗΣ Π.Ε.ΧΑΝΙΩΝ</w:t>
      </w:r>
    </w:p>
    <w:p w14:paraId="34AA04C5" w14:textId="77777777" w:rsidR="00430D03" w:rsidRPr="00BC70C5" w:rsidRDefault="00430D03" w:rsidP="00430D03">
      <w:pPr>
        <w:pStyle w:val="a4"/>
        <w:spacing w:line="240" w:lineRule="auto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985BC40" w14:textId="77777777" w:rsidR="00430D03" w:rsidRPr="00BC70C5" w:rsidRDefault="00430D03" w:rsidP="00430D0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70C5">
        <w:rPr>
          <w:rFonts w:asciiTheme="minorHAnsi" w:hAnsiTheme="minorHAnsi" w:cstheme="minorHAnsi"/>
          <w:bCs/>
          <w:sz w:val="22"/>
          <w:szCs w:val="22"/>
        </w:rPr>
        <w:t>Έχοντας υπόψη:</w:t>
      </w:r>
    </w:p>
    <w:p w14:paraId="1A93D66B" w14:textId="77777777" w:rsidR="00430D03" w:rsidRPr="00BC70C5" w:rsidRDefault="00430D03" w:rsidP="00430D0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70C5">
        <w:rPr>
          <w:rFonts w:asciiTheme="minorHAnsi" w:hAnsiTheme="minorHAnsi" w:cstheme="minorHAnsi"/>
          <w:bCs/>
          <w:sz w:val="22"/>
          <w:szCs w:val="22"/>
        </w:rPr>
        <w:t>Τις διατάξεις:</w:t>
      </w:r>
    </w:p>
    <w:p w14:paraId="34958164" w14:textId="77777777" w:rsidR="00430D03" w:rsidRPr="00BC70C5" w:rsidRDefault="00430D03" w:rsidP="00430D03">
      <w:pPr>
        <w:numPr>
          <w:ilvl w:val="0"/>
          <w:numId w:val="1"/>
        </w:numPr>
        <w:tabs>
          <w:tab w:val="center" w:pos="450"/>
        </w:tabs>
        <w:autoSpaceDE w:val="0"/>
        <w:autoSpaceDN w:val="0"/>
        <w:adjustRightInd w:val="0"/>
        <w:spacing w:line="360" w:lineRule="auto"/>
        <w:ind w:left="270" w:hanging="27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70C5">
        <w:rPr>
          <w:rFonts w:asciiTheme="minorHAnsi" w:hAnsiTheme="minorHAnsi" w:cstheme="minorHAnsi"/>
          <w:bCs/>
          <w:sz w:val="22"/>
          <w:szCs w:val="22"/>
        </w:rPr>
        <w:t>του Ν. 3852/2010 (ΦΕΚ 87 Α΄) «Νέα Αρχιτεκτονική της Αυτοδιοίκησης και της Αποκεντρωμένης Διοίκησης – Πρόγραμμα Καλλικράτης», όπως τροποποιήθηκε και ισχύει.</w:t>
      </w:r>
    </w:p>
    <w:p w14:paraId="6691ADD8" w14:textId="77777777" w:rsidR="00430D03" w:rsidRPr="00BC70C5" w:rsidRDefault="00430D03" w:rsidP="00430D03">
      <w:pPr>
        <w:numPr>
          <w:ilvl w:val="0"/>
          <w:numId w:val="1"/>
        </w:numPr>
        <w:tabs>
          <w:tab w:val="center" w:pos="0"/>
          <w:tab w:val="center" w:pos="450"/>
        </w:tabs>
        <w:autoSpaceDE w:val="0"/>
        <w:autoSpaceDN w:val="0"/>
        <w:adjustRightInd w:val="0"/>
        <w:spacing w:line="360" w:lineRule="auto"/>
        <w:ind w:left="270" w:hanging="27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70C5">
        <w:rPr>
          <w:rFonts w:asciiTheme="minorHAnsi" w:hAnsiTheme="minorHAnsi" w:cstheme="minorHAnsi"/>
          <w:bCs/>
          <w:sz w:val="22"/>
          <w:szCs w:val="22"/>
        </w:rPr>
        <w:t>την αριθμ. 1218/16-2-2021 (ΦΕΚ 762/Β΄/26-2-2021) απόφαση της Συντονίστριας           Αποκεντρωμένης Διοίκησης Κρήτης «Έγκριση τροποποίησης του Οργανισμού Εσωτερικής Υπηρεσίας της Περιφέρειας Κρήτης».</w:t>
      </w:r>
    </w:p>
    <w:p w14:paraId="7DC73379" w14:textId="77777777" w:rsidR="00430D03" w:rsidRPr="00BC70C5" w:rsidRDefault="00430D03" w:rsidP="00430D03">
      <w:pPr>
        <w:numPr>
          <w:ilvl w:val="0"/>
          <w:numId w:val="1"/>
        </w:numPr>
        <w:tabs>
          <w:tab w:val="center" w:pos="0"/>
          <w:tab w:val="center" w:pos="450"/>
        </w:tabs>
        <w:autoSpaceDE w:val="0"/>
        <w:autoSpaceDN w:val="0"/>
        <w:adjustRightInd w:val="0"/>
        <w:spacing w:line="360" w:lineRule="auto"/>
        <w:ind w:left="270" w:hanging="27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70C5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BC70C5">
        <w:rPr>
          <w:rFonts w:asciiTheme="minorHAnsi" w:hAnsiTheme="minorHAnsi" w:cstheme="minorHAnsi"/>
          <w:bCs/>
          <w:sz w:val="22"/>
          <w:szCs w:val="22"/>
        </w:rPr>
        <w:t>του Ν. 4270/2014 (ΦΕΚ 143 Α΄) «Αρχές δημοσιονομικής διαχείρισης και εποπτείας, (ενσωμάτωση της Οδηγίας 2011/85/ΕΕ) - δημόσιο λογιστικό και άλλες διατάξεις», όπως τροποποιήθηκε και ισχύει.</w:t>
      </w:r>
    </w:p>
    <w:p w14:paraId="5E0E9A66" w14:textId="77777777" w:rsidR="00430D03" w:rsidRPr="00BC70C5" w:rsidRDefault="00430D03" w:rsidP="00430D03">
      <w:pPr>
        <w:numPr>
          <w:ilvl w:val="0"/>
          <w:numId w:val="1"/>
        </w:numPr>
        <w:tabs>
          <w:tab w:val="center" w:pos="0"/>
          <w:tab w:val="center" w:pos="450"/>
        </w:tabs>
        <w:autoSpaceDE w:val="0"/>
        <w:autoSpaceDN w:val="0"/>
        <w:adjustRightInd w:val="0"/>
        <w:spacing w:line="360" w:lineRule="auto"/>
        <w:ind w:left="270" w:hanging="27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70C5">
        <w:rPr>
          <w:rFonts w:asciiTheme="minorHAnsi" w:hAnsiTheme="minorHAnsi" w:cstheme="minorHAnsi"/>
          <w:bCs/>
          <w:sz w:val="22"/>
          <w:szCs w:val="22"/>
        </w:rPr>
        <w:t>του N. 4412/2016 (ΦΕΚ 147 Α΄) «Δημόσιες Συμβάσεις Έργων, Προμηθειών και Υπηρεσιών (προσαρμογή στις οδηγίες 2014/24/ΕΕ και 2014/25/ΕΕ)», όπως τροποποιήθηκε και ισχύει.</w:t>
      </w:r>
    </w:p>
    <w:p w14:paraId="71461531" w14:textId="77777777" w:rsidR="00430D03" w:rsidRPr="00BC70C5" w:rsidRDefault="00430D03" w:rsidP="00430D03">
      <w:pPr>
        <w:numPr>
          <w:ilvl w:val="0"/>
          <w:numId w:val="1"/>
        </w:numPr>
        <w:tabs>
          <w:tab w:val="center" w:pos="0"/>
          <w:tab w:val="center" w:pos="450"/>
        </w:tabs>
        <w:autoSpaceDE w:val="0"/>
        <w:autoSpaceDN w:val="0"/>
        <w:adjustRightInd w:val="0"/>
        <w:spacing w:line="360" w:lineRule="auto"/>
        <w:ind w:left="270" w:hanging="27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70C5">
        <w:rPr>
          <w:rFonts w:asciiTheme="minorHAnsi" w:hAnsiTheme="minorHAnsi" w:cstheme="minorHAnsi"/>
          <w:bCs/>
          <w:sz w:val="22"/>
          <w:szCs w:val="22"/>
        </w:rPr>
        <w:lastRenderedPageBreak/>
        <w:t>του Π.Δ. 80/2016 (ΦΕΚ 145 Α΄) «Ανάληψη υποχρεώσεων από τους Διατάκτες», όπως τροποποιήθηκε και ισχύει.</w:t>
      </w:r>
    </w:p>
    <w:p w14:paraId="4C3CAD63" w14:textId="77777777" w:rsidR="00430D03" w:rsidRPr="00BC70C5" w:rsidRDefault="00430D03" w:rsidP="00700A49">
      <w:pPr>
        <w:numPr>
          <w:ilvl w:val="0"/>
          <w:numId w:val="1"/>
        </w:numPr>
        <w:tabs>
          <w:tab w:val="center" w:pos="0"/>
          <w:tab w:val="left" w:pos="180"/>
          <w:tab w:val="center" w:pos="450"/>
        </w:tabs>
        <w:autoSpaceDE w:val="0"/>
        <w:autoSpaceDN w:val="0"/>
        <w:adjustRightInd w:val="0"/>
        <w:spacing w:line="360" w:lineRule="auto"/>
        <w:ind w:left="270" w:hanging="27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70C5">
        <w:rPr>
          <w:rFonts w:asciiTheme="minorHAnsi" w:hAnsiTheme="minorHAnsi" w:cstheme="minorHAnsi"/>
          <w:bCs/>
          <w:sz w:val="22"/>
          <w:szCs w:val="22"/>
        </w:rPr>
        <w:t>του Ν.4623/2019 (ΦΕΚ 134 Α΄) «Ρυθμίσεις του Υπουργείου Εσωτερικών, διατάξεις για την ψηφιακή διακυβέρνηση, συνταξιοδοτικές ρυθμίσεις και άλλα επείγοντα ζητήματα», και ιδίως του άρθρου 5 παρ. 19, όπως έχουν τροποποιηθεί και ισχύουν: «19. Στις περιφέρειες, ως «αρμόδια υπηρεσία» κατά την έννοια της παραγράφου 2 του άρθρου 118 του ν. 4412/2016 (Α΄147) για ποσά έως είκοσι χιλιάδες (20.000) ευρώ, πλέον ΦΠΑ, νοείται ο περιφερειάρχης.</w:t>
      </w:r>
    </w:p>
    <w:p w14:paraId="4ED48CA0" w14:textId="77777777" w:rsidR="00430D03" w:rsidRPr="00BC70C5" w:rsidRDefault="00430D03" w:rsidP="00430D03">
      <w:pPr>
        <w:numPr>
          <w:ilvl w:val="0"/>
          <w:numId w:val="1"/>
        </w:numPr>
        <w:tabs>
          <w:tab w:val="center" w:pos="0"/>
          <w:tab w:val="center" w:pos="450"/>
        </w:tabs>
        <w:autoSpaceDE w:val="0"/>
        <w:autoSpaceDN w:val="0"/>
        <w:adjustRightInd w:val="0"/>
        <w:spacing w:line="360" w:lineRule="auto"/>
        <w:ind w:left="270" w:hanging="27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70C5">
        <w:rPr>
          <w:rFonts w:asciiTheme="minorHAnsi" w:hAnsiTheme="minorHAnsi" w:cstheme="minorHAnsi"/>
          <w:bCs/>
          <w:sz w:val="22"/>
          <w:szCs w:val="22"/>
        </w:rPr>
        <w:t>Την αρ. 242575/1-10-2019 απόφαση του Περιφερειάρχη «Μεταβίβαση και ανάθεση αρμοδιοτήτων στους Αντιπεριφερειάρχες Περιφέρειας Κρήτης» (3732 Β΄)</w:t>
      </w:r>
    </w:p>
    <w:p w14:paraId="592C7CA4" w14:textId="7F6CB2F6" w:rsidR="00DE2A9C" w:rsidRPr="00BC70C5" w:rsidRDefault="00DE2A9C" w:rsidP="00430D03">
      <w:pPr>
        <w:numPr>
          <w:ilvl w:val="0"/>
          <w:numId w:val="1"/>
        </w:numPr>
        <w:tabs>
          <w:tab w:val="center" w:pos="0"/>
          <w:tab w:val="center" w:pos="450"/>
        </w:tabs>
        <w:autoSpaceDE w:val="0"/>
        <w:autoSpaceDN w:val="0"/>
        <w:adjustRightInd w:val="0"/>
        <w:spacing w:line="360" w:lineRule="auto"/>
        <w:ind w:left="270" w:hanging="27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70C5">
        <w:rPr>
          <w:rFonts w:asciiTheme="minorHAnsi" w:hAnsiTheme="minorHAnsi" w:cstheme="minorHAnsi"/>
          <w:bCs/>
          <w:sz w:val="22"/>
          <w:szCs w:val="22"/>
        </w:rPr>
        <w:t xml:space="preserve">Το με αρ.πρ. </w:t>
      </w:r>
      <w:r w:rsidR="00CB5265">
        <w:rPr>
          <w:rFonts w:asciiTheme="minorHAnsi" w:hAnsiTheme="minorHAnsi" w:cstheme="minorHAnsi"/>
          <w:bCs/>
          <w:sz w:val="22"/>
          <w:szCs w:val="22"/>
        </w:rPr>
        <w:t>351230/20-10-2023</w:t>
      </w:r>
      <w:r w:rsidR="008D37A8" w:rsidRPr="008D37A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C70C5">
        <w:rPr>
          <w:rFonts w:asciiTheme="minorHAnsi" w:hAnsiTheme="minorHAnsi" w:cstheme="minorHAnsi"/>
          <w:bCs/>
          <w:sz w:val="22"/>
          <w:szCs w:val="22"/>
        </w:rPr>
        <w:t>(</w:t>
      </w:r>
      <w:r w:rsidR="008D37A8">
        <w:rPr>
          <w:rFonts w:asciiTheme="minorHAnsi" w:hAnsiTheme="minorHAnsi" w:cstheme="minorHAnsi"/>
          <w:bCs/>
          <w:sz w:val="22"/>
          <w:szCs w:val="22"/>
        </w:rPr>
        <w:t xml:space="preserve">ΑΔΑΜ: </w:t>
      </w:r>
      <w:r w:rsidR="008D37A8" w:rsidRPr="008D37A8">
        <w:rPr>
          <w:rFonts w:asciiTheme="minorHAnsi" w:hAnsiTheme="minorHAnsi" w:cstheme="minorHAnsi"/>
          <w:bCs/>
          <w:sz w:val="22"/>
          <w:szCs w:val="22"/>
        </w:rPr>
        <w:t>23REQ013</w:t>
      </w:r>
      <w:r w:rsidR="00CB5265">
        <w:rPr>
          <w:rFonts w:asciiTheme="minorHAnsi" w:hAnsiTheme="minorHAnsi" w:cstheme="minorHAnsi"/>
          <w:bCs/>
          <w:sz w:val="22"/>
          <w:szCs w:val="22"/>
        </w:rPr>
        <w:t>622794</w:t>
      </w:r>
      <w:r w:rsidRPr="00BC70C5">
        <w:rPr>
          <w:rFonts w:asciiTheme="minorHAnsi" w:hAnsiTheme="minorHAnsi" w:cstheme="minorHAnsi"/>
          <w:bCs/>
          <w:sz w:val="22"/>
          <w:szCs w:val="22"/>
        </w:rPr>
        <w:t xml:space="preserve">) τεκμηριωμένο αίτημα της Δ/νσης </w:t>
      </w:r>
      <w:r w:rsidR="00F35157">
        <w:rPr>
          <w:rFonts w:asciiTheme="minorHAnsi" w:hAnsiTheme="minorHAnsi" w:cstheme="minorHAnsi"/>
          <w:bCs/>
          <w:sz w:val="22"/>
          <w:szCs w:val="22"/>
        </w:rPr>
        <w:t xml:space="preserve">Αγροτικής Ανάπτυξης και Κτηνιατρικής </w:t>
      </w:r>
      <w:r w:rsidRPr="00BC70C5">
        <w:rPr>
          <w:rFonts w:asciiTheme="minorHAnsi" w:hAnsiTheme="minorHAnsi" w:cstheme="minorHAnsi"/>
          <w:bCs/>
          <w:sz w:val="22"/>
          <w:szCs w:val="22"/>
        </w:rPr>
        <w:t xml:space="preserve">ΠΕ Χανίων για έγκριση δαπάνης για την </w:t>
      </w:r>
      <w:r w:rsidR="005A525C" w:rsidRPr="005A525C">
        <w:rPr>
          <w:rFonts w:asciiTheme="minorHAnsi" w:hAnsiTheme="minorHAnsi" w:cstheme="minorHAnsi"/>
          <w:b/>
          <w:bCs/>
          <w:color w:val="000000"/>
          <w:sz w:val="22"/>
          <w:szCs w:val="22"/>
        </w:rPr>
        <w:t>«Προμήθεια αναλωσίμων πειραματικών εργασιών δακοκτονίας».</w:t>
      </w:r>
    </w:p>
    <w:p w14:paraId="28954F0C" w14:textId="7EF7A4F4" w:rsidR="00700A49" w:rsidRPr="00BC70C5" w:rsidRDefault="00430D03" w:rsidP="00700A49">
      <w:pPr>
        <w:numPr>
          <w:ilvl w:val="0"/>
          <w:numId w:val="1"/>
        </w:numPr>
        <w:tabs>
          <w:tab w:val="center" w:pos="0"/>
        </w:tabs>
        <w:autoSpaceDE w:val="0"/>
        <w:autoSpaceDN w:val="0"/>
        <w:adjustRightInd w:val="0"/>
        <w:spacing w:line="360" w:lineRule="auto"/>
        <w:ind w:left="360" w:hanging="27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70C5">
        <w:rPr>
          <w:rFonts w:asciiTheme="minorHAnsi" w:hAnsiTheme="minorHAnsi" w:cstheme="minorHAnsi"/>
          <w:bCs/>
          <w:sz w:val="22"/>
          <w:szCs w:val="22"/>
        </w:rPr>
        <w:t xml:space="preserve">Την αριθμ. </w:t>
      </w:r>
      <w:r w:rsidR="00F35157">
        <w:rPr>
          <w:rFonts w:asciiTheme="minorHAnsi" w:hAnsiTheme="minorHAnsi" w:cstheme="minorHAnsi"/>
          <w:bCs/>
          <w:sz w:val="22"/>
          <w:szCs w:val="22"/>
        </w:rPr>
        <w:t xml:space="preserve">1272/2023 </w:t>
      </w:r>
      <w:r w:rsidRPr="00BC70C5">
        <w:rPr>
          <w:rFonts w:asciiTheme="minorHAnsi" w:hAnsiTheme="minorHAnsi" w:cstheme="minorHAnsi"/>
          <w:bCs/>
          <w:sz w:val="22"/>
          <w:szCs w:val="22"/>
        </w:rPr>
        <w:t xml:space="preserve">(Πρακτικό Νο </w:t>
      </w:r>
      <w:r w:rsidR="00F35157">
        <w:rPr>
          <w:rFonts w:asciiTheme="minorHAnsi" w:hAnsiTheme="minorHAnsi" w:cstheme="minorHAnsi"/>
          <w:bCs/>
          <w:sz w:val="22"/>
          <w:szCs w:val="22"/>
        </w:rPr>
        <w:t>33</w:t>
      </w:r>
      <w:r w:rsidRPr="00BC70C5">
        <w:rPr>
          <w:rFonts w:asciiTheme="minorHAnsi" w:hAnsiTheme="minorHAnsi" w:cstheme="minorHAnsi"/>
          <w:bCs/>
          <w:sz w:val="22"/>
          <w:szCs w:val="22"/>
        </w:rPr>
        <w:t>/</w:t>
      </w:r>
      <w:r w:rsidR="00F35157">
        <w:rPr>
          <w:rFonts w:asciiTheme="minorHAnsi" w:hAnsiTheme="minorHAnsi" w:cstheme="minorHAnsi"/>
          <w:bCs/>
          <w:sz w:val="22"/>
          <w:szCs w:val="22"/>
        </w:rPr>
        <w:t>24-10</w:t>
      </w:r>
      <w:r w:rsidRPr="00BC70C5">
        <w:rPr>
          <w:rFonts w:asciiTheme="minorHAnsi" w:hAnsiTheme="minorHAnsi" w:cstheme="minorHAnsi"/>
          <w:bCs/>
          <w:sz w:val="22"/>
          <w:szCs w:val="22"/>
        </w:rPr>
        <w:t>-202</w:t>
      </w:r>
      <w:r w:rsidR="00A4383E">
        <w:rPr>
          <w:rFonts w:asciiTheme="minorHAnsi" w:hAnsiTheme="minorHAnsi" w:cstheme="minorHAnsi"/>
          <w:bCs/>
          <w:sz w:val="22"/>
          <w:szCs w:val="22"/>
        </w:rPr>
        <w:t>3</w:t>
      </w:r>
      <w:r w:rsidRPr="00BC70C5">
        <w:rPr>
          <w:rFonts w:asciiTheme="minorHAnsi" w:hAnsiTheme="minorHAnsi" w:cstheme="minorHAnsi"/>
          <w:bCs/>
          <w:sz w:val="22"/>
          <w:szCs w:val="22"/>
        </w:rPr>
        <w:t xml:space="preserve"> ΑΔΑ: </w:t>
      </w:r>
      <w:r w:rsidR="00F35157">
        <w:rPr>
          <w:rFonts w:asciiTheme="minorHAnsi" w:hAnsiTheme="minorHAnsi" w:cstheme="minorHAnsi"/>
          <w:bCs/>
          <w:sz w:val="22"/>
          <w:szCs w:val="22"/>
        </w:rPr>
        <w:t>Ψ4Τ57ΛΚ-55Η</w:t>
      </w:r>
      <w:r w:rsidRPr="00BC70C5">
        <w:rPr>
          <w:rFonts w:asciiTheme="minorHAnsi" w:hAnsiTheme="minorHAnsi" w:cstheme="minorHAnsi"/>
          <w:bCs/>
          <w:sz w:val="22"/>
          <w:szCs w:val="22"/>
        </w:rPr>
        <w:t xml:space="preserve">) απόφαση της Οικονομικής Επιτροπής της Περιφέρειας Κρήτης, με την οποία εγκρίνεται η διάθεση πίστωσης για </w:t>
      </w:r>
      <w:r w:rsidR="00700A49" w:rsidRPr="00BC70C5">
        <w:rPr>
          <w:rFonts w:asciiTheme="minorHAnsi" w:hAnsiTheme="minorHAnsi" w:cstheme="minorHAnsi"/>
          <w:bCs/>
          <w:sz w:val="22"/>
          <w:szCs w:val="22"/>
        </w:rPr>
        <w:t xml:space="preserve">την </w:t>
      </w:r>
      <w:r w:rsidR="005A525C" w:rsidRPr="005A525C">
        <w:rPr>
          <w:rFonts w:asciiTheme="minorHAnsi" w:hAnsiTheme="minorHAnsi" w:cstheme="minorHAnsi"/>
          <w:b/>
          <w:bCs/>
          <w:color w:val="000000"/>
          <w:sz w:val="22"/>
          <w:szCs w:val="22"/>
        </w:rPr>
        <w:t>«Προμήθεια αναλωσίμων πειραματικών εργασιών δακοκτονίας».</w:t>
      </w:r>
    </w:p>
    <w:p w14:paraId="336D250A" w14:textId="5A508082" w:rsidR="00430D03" w:rsidRDefault="00430D03" w:rsidP="00430D03">
      <w:pPr>
        <w:numPr>
          <w:ilvl w:val="0"/>
          <w:numId w:val="1"/>
        </w:numPr>
        <w:tabs>
          <w:tab w:val="center" w:pos="0"/>
          <w:tab w:val="center" w:pos="450"/>
        </w:tabs>
        <w:autoSpaceDE w:val="0"/>
        <w:autoSpaceDN w:val="0"/>
        <w:adjustRightInd w:val="0"/>
        <w:spacing w:line="360" w:lineRule="auto"/>
        <w:ind w:left="270" w:hanging="27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70C5">
        <w:rPr>
          <w:rFonts w:asciiTheme="minorHAnsi" w:hAnsiTheme="minorHAnsi" w:cstheme="minorHAnsi"/>
          <w:bCs/>
          <w:sz w:val="22"/>
          <w:szCs w:val="22"/>
        </w:rPr>
        <w:t>Τ</w:t>
      </w:r>
      <w:r w:rsidR="00F35157">
        <w:rPr>
          <w:rFonts w:asciiTheme="minorHAnsi" w:hAnsiTheme="minorHAnsi" w:cstheme="minorHAnsi"/>
          <w:bCs/>
          <w:sz w:val="22"/>
          <w:szCs w:val="22"/>
        </w:rPr>
        <w:t>ις</w:t>
      </w:r>
      <w:r w:rsidRPr="00BC70C5">
        <w:rPr>
          <w:rFonts w:asciiTheme="minorHAnsi" w:hAnsiTheme="minorHAnsi" w:cstheme="minorHAnsi"/>
          <w:bCs/>
          <w:sz w:val="22"/>
          <w:szCs w:val="22"/>
        </w:rPr>
        <w:t xml:space="preserve">  αριθμ</w:t>
      </w:r>
      <w:r w:rsidR="00F35157">
        <w:rPr>
          <w:rFonts w:asciiTheme="minorHAnsi" w:hAnsiTheme="minorHAnsi" w:cstheme="minorHAnsi"/>
          <w:bCs/>
          <w:sz w:val="22"/>
          <w:szCs w:val="22"/>
        </w:rPr>
        <w:t>. 4108/2023 (ΑΔΑ:952Μ7ΛΚ-Θ5Ο) και</w:t>
      </w:r>
      <w:r w:rsidRPr="00BC70C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35157">
        <w:rPr>
          <w:rFonts w:asciiTheme="minorHAnsi" w:hAnsiTheme="minorHAnsi" w:cstheme="minorHAnsi"/>
          <w:bCs/>
          <w:sz w:val="22"/>
          <w:szCs w:val="22"/>
        </w:rPr>
        <w:t>4109</w:t>
      </w:r>
      <w:r w:rsidRPr="00524789">
        <w:rPr>
          <w:rFonts w:asciiTheme="minorHAnsi" w:hAnsiTheme="minorHAnsi" w:cstheme="minorHAnsi"/>
          <w:bCs/>
          <w:sz w:val="22"/>
          <w:szCs w:val="22"/>
        </w:rPr>
        <w:t>/202</w:t>
      </w:r>
      <w:r w:rsidR="00A4383E">
        <w:rPr>
          <w:rFonts w:asciiTheme="minorHAnsi" w:hAnsiTheme="minorHAnsi" w:cstheme="minorHAnsi"/>
          <w:bCs/>
          <w:sz w:val="22"/>
          <w:szCs w:val="22"/>
        </w:rPr>
        <w:t>3</w:t>
      </w:r>
      <w:r w:rsidRPr="00524789">
        <w:rPr>
          <w:rFonts w:asciiTheme="minorHAnsi" w:hAnsiTheme="minorHAnsi" w:cstheme="minorHAnsi"/>
          <w:bCs/>
          <w:sz w:val="22"/>
          <w:szCs w:val="22"/>
        </w:rPr>
        <w:t xml:space="preserve"> (ΑΔΑ: </w:t>
      </w:r>
      <w:r w:rsidR="00F35157">
        <w:rPr>
          <w:rFonts w:asciiTheme="minorHAnsi" w:hAnsiTheme="minorHAnsi" w:cstheme="minorHAnsi"/>
          <w:bCs/>
          <w:sz w:val="22"/>
          <w:szCs w:val="22"/>
        </w:rPr>
        <w:t>97ΗΔ7ΛΚ-ΦΙΣ)</w:t>
      </w:r>
      <w:r w:rsidRPr="0052478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4383E">
        <w:rPr>
          <w:rFonts w:asciiTheme="minorHAnsi" w:hAnsiTheme="minorHAnsi" w:cstheme="minorHAnsi"/>
          <w:bCs/>
          <w:sz w:val="22"/>
          <w:szCs w:val="22"/>
        </w:rPr>
        <w:t xml:space="preserve">, ΑΔΑΜ: </w:t>
      </w:r>
      <w:r w:rsidR="00E05DB6" w:rsidRPr="00524789">
        <w:rPr>
          <w:rFonts w:asciiTheme="minorHAnsi" w:hAnsiTheme="minorHAnsi" w:cstheme="minorHAnsi"/>
          <w:bCs/>
          <w:sz w:val="22"/>
          <w:szCs w:val="22"/>
        </w:rPr>
        <w:t>2</w:t>
      </w:r>
      <w:r w:rsidR="00A4383E">
        <w:rPr>
          <w:rFonts w:asciiTheme="minorHAnsi" w:hAnsiTheme="minorHAnsi" w:cstheme="minorHAnsi"/>
          <w:bCs/>
          <w:sz w:val="22"/>
          <w:szCs w:val="22"/>
        </w:rPr>
        <w:t>3</w:t>
      </w:r>
      <w:r w:rsidR="00E05DB6" w:rsidRPr="00524789">
        <w:rPr>
          <w:rFonts w:asciiTheme="minorHAnsi" w:hAnsiTheme="minorHAnsi" w:cstheme="minorHAnsi"/>
          <w:bCs/>
          <w:sz w:val="22"/>
          <w:szCs w:val="22"/>
          <w:lang w:val="en-US"/>
        </w:rPr>
        <w:t>REQ</w:t>
      </w:r>
      <w:r w:rsidR="00B12A6F">
        <w:rPr>
          <w:rFonts w:asciiTheme="minorHAnsi" w:hAnsiTheme="minorHAnsi" w:cstheme="minorHAnsi"/>
          <w:bCs/>
          <w:sz w:val="22"/>
          <w:szCs w:val="22"/>
        </w:rPr>
        <w:t>0</w:t>
      </w:r>
      <w:r w:rsidR="00F35157">
        <w:rPr>
          <w:rFonts w:asciiTheme="minorHAnsi" w:hAnsiTheme="minorHAnsi" w:cstheme="minorHAnsi"/>
          <w:bCs/>
          <w:sz w:val="22"/>
          <w:szCs w:val="22"/>
        </w:rPr>
        <w:t xml:space="preserve">13671701 </w:t>
      </w:r>
      <w:r w:rsidRPr="00BC70C5">
        <w:rPr>
          <w:rFonts w:asciiTheme="minorHAnsi" w:hAnsiTheme="minorHAnsi" w:cstheme="minorHAnsi"/>
          <w:bCs/>
          <w:sz w:val="22"/>
          <w:szCs w:val="22"/>
        </w:rPr>
        <w:t>Απ</w:t>
      </w:r>
      <w:r w:rsidR="00F35157">
        <w:rPr>
          <w:rFonts w:asciiTheme="minorHAnsi" w:hAnsiTheme="minorHAnsi" w:cstheme="minorHAnsi"/>
          <w:bCs/>
          <w:sz w:val="22"/>
          <w:szCs w:val="22"/>
        </w:rPr>
        <w:t>οφάσεις</w:t>
      </w:r>
      <w:r w:rsidRPr="00BC70C5">
        <w:rPr>
          <w:rFonts w:asciiTheme="minorHAnsi" w:hAnsiTheme="minorHAnsi" w:cstheme="minorHAnsi"/>
          <w:bCs/>
          <w:sz w:val="22"/>
          <w:szCs w:val="22"/>
        </w:rPr>
        <w:t xml:space="preserve"> Ανάληψης Υποχρέωσης.</w:t>
      </w:r>
    </w:p>
    <w:p w14:paraId="64B52D12" w14:textId="55394A7C" w:rsidR="005A525C" w:rsidRPr="00BC70C5" w:rsidRDefault="005A525C" w:rsidP="00430D03">
      <w:pPr>
        <w:numPr>
          <w:ilvl w:val="0"/>
          <w:numId w:val="1"/>
        </w:numPr>
        <w:tabs>
          <w:tab w:val="center" w:pos="0"/>
          <w:tab w:val="center" w:pos="450"/>
        </w:tabs>
        <w:autoSpaceDE w:val="0"/>
        <w:autoSpaceDN w:val="0"/>
        <w:adjustRightInd w:val="0"/>
        <w:spacing w:line="360" w:lineRule="auto"/>
        <w:ind w:left="270" w:hanging="27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Το με αρ. πρ. 391382/17-11-2023 έγγραφο </w:t>
      </w:r>
      <w:r w:rsidRPr="00BC70C5">
        <w:rPr>
          <w:rFonts w:asciiTheme="minorHAnsi" w:hAnsiTheme="minorHAnsi" w:cstheme="minorHAnsi"/>
          <w:bCs/>
          <w:sz w:val="22"/>
          <w:szCs w:val="22"/>
        </w:rPr>
        <w:t xml:space="preserve">της Δ/νσης </w:t>
      </w:r>
      <w:r>
        <w:rPr>
          <w:rFonts w:asciiTheme="minorHAnsi" w:hAnsiTheme="minorHAnsi" w:cstheme="minorHAnsi"/>
          <w:bCs/>
          <w:sz w:val="22"/>
          <w:szCs w:val="22"/>
        </w:rPr>
        <w:t xml:space="preserve">Αγροτικής Ανάπτυξης και Κτηνιατρικής </w:t>
      </w:r>
      <w:r w:rsidRPr="00BC70C5">
        <w:rPr>
          <w:rFonts w:asciiTheme="minorHAnsi" w:hAnsiTheme="minorHAnsi" w:cstheme="minorHAnsi"/>
          <w:bCs/>
          <w:sz w:val="22"/>
          <w:szCs w:val="22"/>
        </w:rPr>
        <w:t>ΠΕ Χανίων</w:t>
      </w:r>
      <w:r>
        <w:rPr>
          <w:rFonts w:asciiTheme="minorHAnsi" w:hAnsiTheme="minorHAnsi" w:cstheme="minorHAnsi"/>
          <w:bCs/>
          <w:sz w:val="22"/>
          <w:szCs w:val="22"/>
        </w:rPr>
        <w:t xml:space="preserve">, με τις τεχνικές προδιαγραφές </w:t>
      </w:r>
      <w:r w:rsidRPr="00BC70C5">
        <w:rPr>
          <w:rFonts w:asciiTheme="minorHAnsi" w:hAnsiTheme="minorHAnsi" w:cstheme="minorHAnsi"/>
          <w:bCs/>
          <w:sz w:val="22"/>
          <w:szCs w:val="22"/>
        </w:rPr>
        <w:t xml:space="preserve">για την </w:t>
      </w:r>
      <w:r w:rsidRPr="005A525C">
        <w:rPr>
          <w:rFonts w:asciiTheme="minorHAnsi" w:hAnsiTheme="minorHAnsi" w:cstheme="minorHAnsi"/>
          <w:b/>
          <w:bCs/>
          <w:color w:val="000000"/>
          <w:sz w:val="22"/>
          <w:szCs w:val="22"/>
        </w:rPr>
        <w:t>«Προμήθεια αναλωσίμων πειραματικών εργασιών δακοκτονίας».</w:t>
      </w:r>
    </w:p>
    <w:p w14:paraId="21ADC8B3" w14:textId="400A81E3" w:rsidR="00430D03" w:rsidRPr="00BC70C5" w:rsidRDefault="00430D03" w:rsidP="00430D03">
      <w:pPr>
        <w:pStyle w:val="a4"/>
        <w:spacing w:line="240" w:lineRule="auto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C70C5">
        <w:rPr>
          <w:rFonts w:asciiTheme="minorHAnsi" w:hAnsiTheme="minorHAnsi" w:cstheme="minorHAnsi"/>
          <w:b/>
          <w:sz w:val="22"/>
          <w:szCs w:val="22"/>
        </w:rPr>
        <w:t>ΚΑΛΕΙ</w:t>
      </w:r>
    </w:p>
    <w:p w14:paraId="6E25B695" w14:textId="77777777" w:rsidR="00DD64CE" w:rsidRPr="00F27324" w:rsidRDefault="00DD64CE" w:rsidP="00430D03">
      <w:pPr>
        <w:pStyle w:val="a4"/>
        <w:spacing w:line="240" w:lineRule="auto"/>
        <w:ind w:firstLine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10CD7A12" w14:textId="77777777" w:rsidR="00EB56A5" w:rsidRDefault="00F56962" w:rsidP="004F59DA">
      <w:pPr>
        <w:pStyle w:val="aa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F59DA">
        <w:rPr>
          <w:rFonts w:asciiTheme="minorHAnsi" w:hAnsiTheme="minorHAnsi" w:cstheme="minorHAnsi"/>
          <w:bCs/>
          <w:sz w:val="22"/>
          <w:szCs w:val="22"/>
        </w:rPr>
        <w:t xml:space="preserve">Την εταιρεία  </w:t>
      </w:r>
      <w:r w:rsidR="004F59DA" w:rsidRPr="004F59DA">
        <w:rPr>
          <w:rFonts w:asciiTheme="minorHAnsi" w:hAnsiTheme="minorHAnsi" w:cstheme="minorHAnsi"/>
          <w:bCs/>
          <w:sz w:val="22"/>
          <w:szCs w:val="22"/>
        </w:rPr>
        <w:t xml:space="preserve"> «ΑΝΤΙΣΕΛ ΑΦΟΙ ΣΕΛΙΔΗ</w:t>
      </w:r>
      <w:r w:rsidR="004F59DA">
        <w:rPr>
          <w:rFonts w:asciiTheme="minorHAnsi" w:hAnsiTheme="minorHAnsi" w:cstheme="minorHAnsi"/>
          <w:bCs/>
          <w:sz w:val="22"/>
          <w:szCs w:val="22"/>
        </w:rPr>
        <w:t>»</w:t>
      </w:r>
      <w:r w:rsidR="004F59DA" w:rsidRPr="004F59D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763A9" w:rsidRPr="002763A9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2763A9">
        <w:rPr>
          <w:rFonts w:asciiTheme="minorHAnsi" w:hAnsiTheme="minorHAnsi" w:cstheme="minorHAnsi"/>
          <w:bCs/>
          <w:sz w:val="22"/>
          <w:szCs w:val="22"/>
        </w:rPr>
        <w:t>τηλ. 2118880500 και</w:t>
      </w:r>
      <w:r w:rsidR="002763A9" w:rsidRPr="002763A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763A9">
        <w:rPr>
          <w:rFonts w:asciiTheme="minorHAnsi" w:hAnsiTheme="minorHAnsi" w:cstheme="minorHAnsi"/>
          <w:bCs/>
          <w:sz w:val="22"/>
          <w:szCs w:val="22"/>
          <w:lang w:val="en-US"/>
        </w:rPr>
        <w:t>Email</w:t>
      </w:r>
      <w:r w:rsidR="002763A9">
        <w:rPr>
          <w:rFonts w:asciiTheme="minorHAnsi" w:hAnsiTheme="minorHAnsi" w:cstheme="minorHAnsi"/>
          <w:bCs/>
          <w:sz w:val="22"/>
          <w:szCs w:val="22"/>
        </w:rPr>
        <w:t>:</w:t>
      </w:r>
      <w:r w:rsidR="002763A9" w:rsidRPr="002763A9">
        <w:rPr>
          <w:rFonts w:asciiTheme="minorHAnsi" w:hAnsiTheme="minorHAnsi" w:cstheme="minorHAnsi"/>
          <w:bCs/>
          <w:sz w:val="22"/>
          <w:szCs w:val="22"/>
        </w:rPr>
        <w:t xml:space="preserve"> </w:t>
      </w:r>
      <w:hyperlink r:id="rId9" w:history="1">
        <w:r w:rsidR="002763A9" w:rsidRPr="00FF2919">
          <w:rPr>
            <w:rStyle w:val="-"/>
            <w:rFonts w:asciiTheme="minorHAnsi" w:hAnsiTheme="minorHAnsi" w:cstheme="minorHAnsi"/>
            <w:bCs/>
            <w:sz w:val="22"/>
            <w:szCs w:val="22"/>
            <w:lang w:val="en-US"/>
          </w:rPr>
          <w:t>antisel</w:t>
        </w:r>
        <w:r w:rsidR="002763A9" w:rsidRPr="00FF2919">
          <w:rPr>
            <w:rStyle w:val="-"/>
            <w:rFonts w:asciiTheme="minorHAnsi" w:hAnsiTheme="minorHAnsi" w:cstheme="minorHAnsi"/>
            <w:bCs/>
            <w:sz w:val="22"/>
            <w:szCs w:val="22"/>
          </w:rPr>
          <w:t>@</w:t>
        </w:r>
        <w:r w:rsidR="002763A9" w:rsidRPr="00FF2919">
          <w:rPr>
            <w:rStyle w:val="-"/>
            <w:rFonts w:asciiTheme="minorHAnsi" w:hAnsiTheme="minorHAnsi" w:cstheme="minorHAnsi"/>
            <w:bCs/>
            <w:sz w:val="22"/>
            <w:szCs w:val="22"/>
            <w:lang w:val="en-US"/>
          </w:rPr>
          <w:t>antisel</w:t>
        </w:r>
        <w:r w:rsidR="002763A9" w:rsidRPr="00FF2919">
          <w:rPr>
            <w:rStyle w:val="-"/>
            <w:rFonts w:asciiTheme="minorHAnsi" w:hAnsiTheme="minorHAnsi" w:cstheme="minorHAnsi"/>
            <w:bCs/>
            <w:sz w:val="22"/>
            <w:szCs w:val="22"/>
          </w:rPr>
          <w:t>.</w:t>
        </w:r>
        <w:r w:rsidR="002763A9" w:rsidRPr="00FF2919">
          <w:rPr>
            <w:rStyle w:val="-"/>
            <w:rFonts w:asciiTheme="minorHAnsi" w:hAnsiTheme="minorHAnsi" w:cstheme="minorHAnsi"/>
            <w:bCs/>
            <w:sz w:val="22"/>
            <w:szCs w:val="22"/>
            <w:lang w:val="en-US"/>
          </w:rPr>
          <w:t>gr</w:t>
        </w:r>
      </w:hyperlink>
      <w:r w:rsidR="002763A9" w:rsidRPr="002763A9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4F59DA" w:rsidRPr="004F59DA">
        <w:rPr>
          <w:rFonts w:asciiTheme="minorHAnsi" w:hAnsiTheme="minorHAnsi" w:cstheme="minorHAnsi"/>
          <w:bCs/>
          <w:sz w:val="22"/>
          <w:szCs w:val="22"/>
        </w:rPr>
        <w:t xml:space="preserve">να υποβάλλει έγγραφη και ενυπόγραφη προσφορά ανά είδος, σύμφωνα με </w:t>
      </w:r>
      <w:r w:rsidR="004F59DA">
        <w:rPr>
          <w:rFonts w:asciiTheme="minorHAnsi" w:hAnsiTheme="minorHAnsi" w:cstheme="minorHAnsi"/>
          <w:bCs/>
          <w:sz w:val="22"/>
          <w:szCs w:val="22"/>
        </w:rPr>
        <w:t>τ</w:t>
      </w:r>
      <w:r w:rsidR="004F59DA" w:rsidRPr="004F59DA">
        <w:rPr>
          <w:rFonts w:asciiTheme="minorHAnsi" w:hAnsiTheme="minorHAnsi" w:cstheme="minorHAnsi"/>
          <w:bCs/>
          <w:sz w:val="22"/>
          <w:szCs w:val="22"/>
        </w:rPr>
        <w:t>ην Ομάδα Α του Παραρτήματος Β</w:t>
      </w:r>
      <w:r w:rsidR="004F59DA">
        <w:rPr>
          <w:rFonts w:asciiTheme="minorHAnsi" w:hAnsiTheme="minorHAnsi" w:cstheme="minorHAnsi"/>
          <w:bCs/>
          <w:sz w:val="22"/>
          <w:szCs w:val="22"/>
        </w:rPr>
        <w:t xml:space="preserve"> και</w:t>
      </w:r>
    </w:p>
    <w:p w14:paraId="4DE9CBFB" w14:textId="057CFA4A" w:rsidR="00430D03" w:rsidRPr="004F59DA" w:rsidRDefault="004F59DA" w:rsidP="004F59DA">
      <w:pPr>
        <w:pStyle w:val="aa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Την εταιρεία</w:t>
      </w:r>
      <w:r w:rsidRPr="004F59DA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«</w:t>
      </w:r>
      <w:r w:rsidRPr="004F59DA">
        <w:rPr>
          <w:rFonts w:asciiTheme="minorHAnsi" w:hAnsiTheme="minorHAnsi" w:cstheme="minorHAnsi"/>
          <w:bCs/>
          <w:sz w:val="22"/>
          <w:szCs w:val="22"/>
        </w:rPr>
        <w:t xml:space="preserve">Α.Ε </w:t>
      </w:r>
      <w:r w:rsidR="00CB5265" w:rsidRPr="004F59DA">
        <w:rPr>
          <w:rFonts w:asciiTheme="minorHAnsi" w:hAnsiTheme="minorHAnsi" w:cstheme="minorHAnsi" w:hint="eastAsia"/>
          <w:bCs/>
          <w:sz w:val="22"/>
          <w:szCs w:val="22"/>
        </w:rPr>
        <w:t>ΠΗΓΑΣΟΣ</w:t>
      </w:r>
      <w:r w:rsidR="00CB5265" w:rsidRPr="004F59D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B5265" w:rsidRPr="004F59DA">
        <w:rPr>
          <w:rFonts w:asciiTheme="minorHAnsi" w:hAnsiTheme="minorHAnsi" w:cstheme="minorHAnsi" w:hint="eastAsia"/>
          <w:bCs/>
          <w:sz w:val="22"/>
          <w:szCs w:val="22"/>
        </w:rPr>
        <w:t>ΕΠΙΣΤΗΜΟΝΙΚΟΣ</w:t>
      </w:r>
      <w:r w:rsidR="00CB5265" w:rsidRPr="004F59D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B5265" w:rsidRPr="004F59DA">
        <w:rPr>
          <w:rFonts w:asciiTheme="minorHAnsi" w:hAnsiTheme="minorHAnsi" w:cstheme="minorHAnsi" w:hint="eastAsia"/>
          <w:bCs/>
          <w:sz w:val="22"/>
          <w:szCs w:val="22"/>
        </w:rPr>
        <w:t>ΚΑΙ</w:t>
      </w:r>
      <w:r w:rsidR="00CB5265" w:rsidRPr="004F59D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B5265" w:rsidRPr="004F59DA">
        <w:rPr>
          <w:rFonts w:asciiTheme="minorHAnsi" w:hAnsiTheme="minorHAnsi" w:cstheme="minorHAnsi" w:hint="eastAsia"/>
          <w:bCs/>
          <w:sz w:val="22"/>
          <w:szCs w:val="22"/>
        </w:rPr>
        <w:t>ΕΡΓΑΣΤΗΡΙΑΚΟΣ</w:t>
      </w:r>
      <w:r w:rsidR="00CB5265" w:rsidRPr="004F59D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B5265" w:rsidRPr="004F59DA">
        <w:rPr>
          <w:rFonts w:asciiTheme="minorHAnsi" w:hAnsiTheme="minorHAnsi" w:cstheme="minorHAnsi" w:hint="eastAsia"/>
          <w:bCs/>
          <w:sz w:val="22"/>
          <w:szCs w:val="22"/>
        </w:rPr>
        <w:t>ΕΞΟΠΛΙΣΜΟΣ</w:t>
      </w:r>
      <w:r w:rsidR="00CB5265" w:rsidRPr="004F59D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B5265" w:rsidRPr="004F59DA">
        <w:rPr>
          <w:rFonts w:asciiTheme="minorHAnsi" w:hAnsiTheme="minorHAnsi" w:cstheme="minorHAnsi" w:hint="eastAsia"/>
          <w:bCs/>
          <w:sz w:val="22"/>
          <w:szCs w:val="22"/>
        </w:rPr>
        <w:t>Α</w:t>
      </w:r>
      <w:r w:rsidR="00CB5265" w:rsidRPr="004F59DA">
        <w:rPr>
          <w:rFonts w:asciiTheme="minorHAnsi" w:hAnsiTheme="minorHAnsi" w:cstheme="minorHAnsi"/>
          <w:bCs/>
          <w:sz w:val="22"/>
          <w:szCs w:val="22"/>
        </w:rPr>
        <w:t>.</w:t>
      </w:r>
      <w:r w:rsidR="00CB5265" w:rsidRPr="004F59DA">
        <w:rPr>
          <w:rFonts w:asciiTheme="minorHAnsi" w:hAnsiTheme="minorHAnsi" w:cstheme="minorHAnsi" w:hint="eastAsia"/>
          <w:bCs/>
          <w:sz w:val="22"/>
          <w:szCs w:val="22"/>
        </w:rPr>
        <w:t>Ε</w:t>
      </w:r>
      <w:r w:rsidR="00CB5265" w:rsidRPr="004F59DA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>»</w:t>
      </w:r>
      <w:r w:rsidR="00A646B0" w:rsidRPr="004F59DA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0128CA" w:rsidRPr="004F59DA">
        <w:rPr>
          <w:rFonts w:asciiTheme="minorHAnsi" w:hAnsiTheme="minorHAnsi" w:cstheme="minorHAnsi"/>
          <w:bCs/>
          <w:sz w:val="22"/>
          <w:szCs w:val="22"/>
        </w:rPr>
        <w:t xml:space="preserve">Τηλ: </w:t>
      </w:r>
      <w:r w:rsidR="00CB5265" w:rsidRPr="004F59DA">
        <w:rPr>
          <w:rFonts w:asciiTheme="minorHAnsi" w:hAnsiTheme="minorHAnsi" w:cstheme="minorHAnsi"/>
          <w:bCs/>
          <w:sz w:val="22"/>
          <w:szCs w:val="22"/>
        </w:rPr>
        <w:t>210 6000 112</w:t>
      </w:r>
      <w:r w:rsidR="000128CA" w:rsidRPr="004F59DA">
        <w:rPr>
          <w:rFonts w:asciiTheme="minorHAnsi" w:hAnsiTheme="minorHAnsi" w:cstheme="minorHAnsi"/>
          <w:bCs/>
          <w:sz w:val="22"/>
          <w:szCs w:val="22"/>
        </w:rPr>
        <w:t>,</w:t>
      </w:r>
      <w:r w:rsidR="002763A9" w:rsidRPr="008D1256">
        <w:rPr>
          <w:rFonts w:ascii="Tahoma" w:hAnsi="Tahoma" w:cs="Tahoma"/>
          <w:sz w:val="20"/>
        </w:rPr>
        <w:t xml:space="preserve"> Email: </w:t>
      </w:r>
      <w:hyperlink r:id="rId10" w:history="1">
        <w:r w:rsidR="002763A9" w:rsidRPr="008D1256">
          <w:rPr>
            <w:rFonts w:ascii="Tahoma" w:hAnsi="Tahoma" w:cs="Tahoma"/>
            <w:sz w:val="20"/>
            <w:u w:val="single"/>
          </w:rPr>
          <w:t>sales@pegasus-united.com</w:t>
        </w:r>
      </w:hyperlink>
      <w:r w:rsidR="002763A9">
        <w:rPr>
          <w:rFonts w:ascii="Tahoma" w:hAnsi="Tahoma" w:cs="Tahoma"/>
          <w:sz w:val="20"/>
          <w:u w:val="single"/>
        </w:rPr>
        <w:t>,</w:t>
      </w:r>
      <w:r w:rsidR="000128CA" w:rsidRPr="004F59D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56962" w:rsidRPr="004F59DA">
        <w:rPr>
          <w:rFonts w:asciiTheme="minorHAnsi" w:hAnsiTheme="minorHAnsi" w:cstheme="minorHAnsi"/>
          <w:bCs/>
          <w:sz w:val="22"/>
          <w:szCs w:val="22"/>
        </w:rPr>
        <w:t xml:space="preserve">να υποβάλλει έγγραφη και ενυπόγραφη προσφορά </w:t>
      </w:r>
      <w:bookmarkStart w:id="1" w:name="_Hlk75950510"/>
      <w:r w:rsidR="00F56962" w:rsidRPr="004F59DA">
        <w:rPr>
          <w:rFonts w:asciiTheme="minorHAnsi" w:hAnsiTheme="minorHAnsi" w:cstheme="minorHAnsi"/>
          <w:bCs/>
          <w:sz w:val="22"/>
          <w:szCs w:val="22"/>
        </w:rPr>
        <w:t xml:space="preserve">ανά είδος, σύμφωνα με </w:t>
      </w:r>
      <w:r>
        <w:rPr>
          <w:rFonts w:asciiTheme="minorHAnsi" w:hAnsiTheme="minorHAnsi" w:cstheme="minorHAnsi"/>
          <w:bCs/>
          <w:sz w:val="22"/>
          <w:szCs w:val="22"/>
        </w:rPr>
        <w:t>την Ομάδα Β του</w:t>
      </w:r>
      <w:r w:rsidR="00F56962" w:rsidRPr="004F59DA">
        <w:rPr>
          <w:rFonts w:asciiTheme="minorHAnsi" w:hAnsiTheme="minorHAnsi" w:cstheme="minorHAnsi"/>
          <w:bCs/>
          <w:sz w:val="22"/>
          <w:szCs w:val="22"/>
        </w:rPr>
        <w:t xml:space="preserve"> Παρ</w:t>
      </w:r>
      <w:r>
        <w:rPr>
          <w:rFonts w:asciiTheme="minorHAnsi" w:hAnsiTheme="minorHAnsi" w:cstheme="minorHAnsi"/>
          <w:bCs/>
          <w:sz w:val="22"/>
          <w:szCs w:val="22"/>
        </w:rPr>
        <w:t>αρτήματος</w:t>
      </w:r>
      <w:r w:rsidR="00F56962" w:rsidRPr="004F59DA">
        <w:rPr>
          <w:rFonts w:asciiTheme="minorHAnsi" w:hAnsiTheme="minorHAnsi" w:cstheme="minorHAnsi"/>
          <w:bCs/>
          <w:sz w:val="22"/>
          <w:szCs w:val="22"/>
        </w:rPr>
        <w:t xml:space="preserve"> Β΄, για την</w:t>
      </w:r>
      <w:bookmarkEnd w:id="1"/>
      <w:r w:rsidR="006B25E1" w:rsidRPr="004F59D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A525C" w:rsidRPr="004F59DA">
        <w:rPr>
          <w:rFonts w:asciiTheme="minorHAnsi" w:hAnsiTheme="minorHAnsi" w:cstheme="minorHAnsi"/>
          <w:bCs/>
          <w:sz w:val="22"/>
          <w:szCs w:val="22"/>
        </w:rPr>
        <w:t xml:space="preserve">«Προμήθεια αναλωσίμων πειραματικών εργασιών δακοκτονίας». </w:t>
      </w:r>
      <w:r w:rsidR="00430D03" w:rsidRPr="004F59DA">
        <w:rPr>
          <w:rFonts w:asciiTheme="minorHAnsi" w:hAnsiTheme="minorHAnsi" w:cstheme="minorHAnsi"/>
          <w:bCs/>
          <w:sz w:val="22"/>
          <w:szCs w:val="22"/>
        </w:rPr>
        <w:t xml:space="preserve">Ο </w:t>
      </w:r>
      <w:r w:rsidR="00EB56A5">
        <w:rPr>
          <w:rFonts w:asciiTheme="minorHAnsi" w:hAnsiTheme="minorHAnsi" w:cstheme="minorHAnsi"/>
          <w:bCs/>
          <w:sz w:val="22"/>
          <w:szCs w:val="22"/>
        </w:rPr>
        <w:t xml:space="preserve">συνολικός </w:t>
      </w:r>
      <w:r w:rsidR="00430D03" w:rsidRPr="004F59DA">
        <w:rPr>
          <w:rFonts w:asciiTheme="minorHAnsi" w:hAnsiTheme="minorHAnsi" w:cstheme="minorHAnsi"/>
          <w:bCs/>
          <w:sz w:val="22"/>
          <w:szCs w:val="22"/>
        </w:rPr>
        <w:t xml:space="preserve">προϋπολογισμός ανέρχεται στο ποσό των </w:t>
      </w:r>
      <w:r w:rsidR="002067B7" w:rsidRPr="004F59DA">
        <w:rPr>
          <w:rFonts w:asciiTheme="minorHAnsi" w:hAnsiTheme="minorHAnsi" w:cstheme="minorHAnsi"/>
          <w:bCs/>
          <w:sz w:val="22"/>
          <w:szCs w:val="22"/>
        </w:rPr>
        <w:t>10.600</w:t>
      </w:r>
      <w:r w:rsidR="006B25E1" w:rsidRPr="004F59DA">
        <w:rPr>
          <w:rFonts w:asciiTheme="minorHAnsi" w:hAnsiTheme="minorHAnsi" w:cstheme="minorHAnsi"/>
          <w:bCs/>
          <w:sz w:val="22"/>
          <w:szCs w:val="22"/>
        </w:rPr>
        <w:t xml:space="preserve">,00 </w:t>
      </w:r>
      <w:r w:rsidR="00430D03" w:rsidRPr="004F59DA">
        <w:rPr>
          <w:rFonts w:asciiTheme="minorHAnsi" w:hAnsiTheme="minorHAnsi" w:cstheme="minorHAnsi"/>
          <w:bCs/>
          <w:sz w:val="22"/>
          <w:szCs w:val="22"/>
        </w:rPr>
        <w:t>€ συμπεριλαμβανομένου του Φ.Π.Α</w:t>
      </w:r>
      <w:r w:rsidR="00DD64CE" w:rsidRPr="004F59DA">
        <w:rPr>
          <w:rFonts w:asciiTheme="minorHAnsi" w:hAnsiTheme="minorHAnsi" w:cstheme="minorHAnsi"/>
          <w:bCs/>
          <w:sz w:val="22"/>
          <w:szCs w:val="22"/>
        </w:rPr>
        <w:t>.</w:t>
      </w:r>
      <w:r w:rsidR="00430D03" w:rsidRPr="004F59D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D64CE" w:rsidRPr="004F59DA">
        <w:rPr>
          <w:rFonts w:asciiTheme="minorHAnsi" w:hAnsiTheme="minorHAnsi" w:cstheme="minorHAnsi"/>
          <w:bCs/>
          <w:sz w:val="22"/>
          <w:szCs w:val="22"/>
        </w:rPr>
        <w:t>Κριτήριο για την ανάθεση τ</w:t>
      </w:r>
      <w:r>
        <w:rPr>
          <w:rFonts w:asciiTheme="minorHAnsi" w:hAnsiTheme="minorHAnsi" w:cstheme="minorHAnsi"/>
          <w:bCs/>
          <w:sz w:val="22"/>
          <w:szCs w:val="22"/>
        </w:rPr>
        <w:t>ων</w:t>
      </w:r>
      <w:r w:rsidR="00DD64CE" w:rsidRPr="004F59DA">
        <w:rPr>
          <w:rFonts w:asciiTheme="minorHAnsi" w:hAnsiTheme="minorHAnsi" w:cstheme="minorHAnsi"/>
          <w:bCs/>
          <w:sz w:val="22"/>
          <w:szCs w:val="22"/>
        </w:rPr>
        <w:t xml:space="preserve"> σ</w:t>
      </w:r>
      <w:r>
        <w:rPr>
          <w:rFonts w:asciiTheme="minorHAnsi" w:hAnsiTheme="minorHAnsi" w:cstheme="minorHAnsi"/>
          <w:bCs/>
          <w:sz w:val="22"/>
          <w:szCs w:val="22"/>
        </w:rPr>
        <w:t>υμβάσεων</w:t>
      </w:r>
      <w:r w:rsidR="00DD64CE" w:rsidRPr="004F59DA">
        <w:rPr>
          <w:rFonts w:asciiTheme="minorHAnsi" w:hAnsiTheme="minorHAnsi" w:cstheme="minorHAnsi"/>
          <w:bCs/>
          <w:sz w:val="22"/>
          <w:szCs w:val="22"/>
        </w:rPr>
        <w:t xml:space="preserve"> είναι  η πλέον συμφέρουσα από οικονομική άποψη προσφορά αποκλειστικά βάσει τιμής</w:t>
      </w:r>
      <w:r w:rsidR="00804C99" w:rsidRPr="004F59DA">
        <w:rPr>
          <w:rFonts w:asciiTheme="minorHAnsi" w:hAnsiTheme="minorHAnsi" w:cstheme="minorHAnsi"/>
          <w:bCs/>
          <w:sz w:val="22"/>
          <w:szCs w:val="22"/>
        </w:rPr>
        <w:t>.</w:t>
      </w:r>
    </w:p>
    <w:p w14:paraId="1D433F2B" w14:textId="053C203D" w:rsidR="00430D03" w:rsidRPr="00BC70C5" w:rsidRDefault="00430D03" w:rsidP="00430D0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70C5">
        <w:rPr>
          <w:rFonts w:asciiTheme="minorHAnsi" w:hAnsiTheme="minorHAnsi" w:cstheme="minorHAnsi"/>
          <w:bCs/>
          <w:sz w:val="22"/>
          <w:szCs w:val="22"/>
        </w:rPr>
        <w:t>Η αξιολόγηση τ</w:t>
      </w:r>
      <w:r w:rsidR="004F59DA">
        <w:rPr>
          <w:rFonts w:asciiTheme="minorHAnsi" w:hAnsiTheme="minorHAnsi" w:cstheme="minorHAnsi"/>
          <w:bCs/>
          <w:sz w:val="22"/>
          <w:szCs w:val="22"/>
        </w:rPr>
        <w:t xml:space="preserve">ων προσφορών </w:t>
      </w:r>
      <w:r w:rsidRPr="00BC70C5">
        <w:rPr>
          <w:rFonts w:asciiTheme="minorHAnsi" w:hAnsiTheme="minorHAnsi" w:cstheme="minorHAnsi"/>
          <w:bCs/>
          <w:sz w:val="22"/>
          <w:szCs w:val="22"/>
        </w:rPr>
        <w:t xml:space="preserve"> θα γίνει από το Τμήμα Προμηθειών</w:t>
      </w:r>
      <w:r w:rsidR="00126FAE" w:rsidRPr="00BC70C5">
        <w:rPr>
          <w:rFonts w:asciiTheme="minorHAnsi" w:hAnsiTheme="minorHAnsi" w:cstheme="minorHAnsi"/>
          <w:bCs/>
          <w:sz w:val="22"/>
          <w:szCs w:val="22"/>
        </w:rPr>
        <w:t>, Προσόδων και Περιουσίας</w:t>
      </w:r>
      <w:r w:rsidRPr="00BC70C5">
        <w:rPr>
          <w:rFonts w:asciiTheme="minorHAnsi" w:hAnsiTheme="minorHAnsi" w:cstheme="minorHAnsi"/>
          <w:bCs/>
          <w:sz w:val="22"/>
          <w:szCs w:val="22"/>
        </w:rPr>
        <w:t xml:space="preserve"> της Δ/νσης Διοικητικού-Οικονομικού της Π.Ε. Χανίων.</w:t>
      </w:r>
    </w:p>
    <w:p w14:paraId="2384B79C" w14:textId="77777777" w:rsidR="00430D03" w:rsidRPr="00BC70C5" w:rsidRDefault="00430D03" w:rsidP="00430D03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C70C5">
        <w:rPr>
          <w:rFonts w:asciiTheme="minorHAnsi" w:hAnsiTheme="minorHAnsi" w:cstheme="minorHAnsi"/>
          <w:b/>
          <w:sz w:val="22"/>
          <w:szCs w:val="22"/>
        </w:rPr>
        <w:t>ΤΟΠΟΣ ΚΑΙ ΧΡΟΝΟΣ ΥΠΟΒΟΛΗΣ &amp; ΑΞΙΟΛΟΓΗΣΗΣ ΠΡΟΣΦΟΡΩΝ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4"/>
        <w:gridCol w:w="2703"/>
        <w:gridCol w:w="1559"/>
        <w:gridCol w:w="1326"/>
      </w:tblGrid>
      <w:tr w:rsidR="00430D03" w:rsidRPr="00BC70C5" w14:paraId="18D38610" w14:textId="77777777" w:rsidTr="00D62694">
        <w:trPr>
          <w:jc w:val="center"/>
        </w:trPr>
        <w:tc>
          <w:tcPr>
            <w:tcW w:w="2934" w:type="dxa"/>
            <w:vAlign w:val="center"/>
          </w:tcPr>
          <w:p w14:paraId="3584900C" w14:textId="77777777" w:rsidR="00430D03" w:rsidRPr="00BC70C5" w:rsidRDefault="00430D03" w:rsidP="00D626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70C5">
              <w:rPr>
                <w:rFonts w:asciiTheme="minorHAnsi" w:hAnsiTheme="minorHAnsi" w:cstheme="minorHAnsi"/>
                <w:sz w:val="22"/>
                <w:szCs w:val="22"/>
              </w:rPr>
              <w:t>ΤΟΠΟΣ ΥΠΟΒΟΛΗΣ ΚΑΙ ΑΞΙΟΛΟΓΗΣΗΣ</w:t>
            </w:r>
          </w:p>
          <w:p w14:paraId="3996F4ED" w14:textId="77777777" w:rsidR="00430D03" w:rsidRPr="00BC70C5" w:rsidRDefault="00430D03" w:rsidP="00D626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70C5">
              <w:rPr>
                <w:rFonts w:asciiTheme="minorHAnsi" w:hAnsiTheme="minorHAnsi" w:cstheme="minorHAnsi"/>
                <w:sz w:val="22"/>
                <w:szCs w:val="22"/>
              </w:rPr>
              <w:t>ΠΡΟΣΦΟΡΩΝ</w:t>
            </w:r>
          </w:p>
        </w:tc>
        <w:tc>
          <w:tcPr>
            <w:tcW w:w="2703" w:type="dxa"/>
          </w:tcPr>
          <w:p w14:paraId="6F3EF665" w14:textId="77777777" w:rsidR="00430D03" w:rsidRPr="00BC70C5" w:rsidRDefault="00430D03" w:rsidP="00D626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70C5">
              <w:rPr>
                <w:rFonts w:asciiTheme="minorHAnsi" w:hAnsiTheme="minorHAnsi" w:cstheme="minorHAnsi"/>
                <w:sz w:val="22"/>
                <w:szCs w:val="22"/>
              </w:rPr>
              <w:t>ΚΑΤΑΛΗΚΤΙΚΗ ΗΜΕΡΟΜΗΝΙΑ ΥΠΟΒΟΛΗΣ ΠΡΟΣΦΟΡΩΝ ΚΑΙ ΗΜΕΡΟΜΗΝΙΑ ΑΞΙΟΛΟΓΗΣΗΣ</w:t>
            </w:r>
          </w:p>
        </w:tc>
        <w:tc>
          <w:tcPr>
            <w:tcW w:w="1559" w:type="dxa"/>
          </w:tcPr>
          <w:p w14:paraId="5D7F79C6" w14:textId="77777777" w:rsidR="00430D03" w:rsidRPr="00BC70C5" w:rsidRDefault="00430D03" w:rsidP="00D626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70C5">
              <w:rPr>
                <w:rFonts w:asciiTheme="minorHAnsi" w:hAnsiTheme="minorHAnsi" w:cstheme="minorHAnsi"/>
                <w:sz w:val="22"/>
                <w:szCs w:val="22"/>
              </w:rPr>
              <w:t>ΗΜΕΡΑ</w:t>
            </w:r>
          </w:p>
        </w:tc>
        <w:tc>
          <w:tcPr>
            <w:tcW w:w="1326" w:type="dxa"/>
          </w:tcPr>
          <w:p w14:paraId="7E6F8F25" w14:textId="77777777" w:rsidR="00430D03" w:rsidRPr="00BC70C5" w:rsidRDefault="00430D03" w:rsidP="00D626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70C5">
              <w:rPr>
                <w:rFonts w:asciiTheme="minorHAnsi" w:hAnsiTheme="minorHAnsi" w:cstheme="minorHAnsi"/>
                <w:sz w:val="22"/>
                <w:szCs w:val="22"/>
              </w:rPr>
              <w:t>ΩΡΑ</w:t>
            </w:r>
          </w:p>
        </w:tc>
      </w:tr>
      <w:tr w:rsidR="00430D03" w:rsidRPr="00BC70C5" w14:paraId="15580BA0" w14:textId="77777777" w:rsidTr="00D62694">
        <w:trPr>
          <w:jc w:val="center"/>
        </w:trPr>
        <w:tc>
          <w:tcPr>
            <w:tcW w:w="2934" w:type="dxa"/>
          </w:tcPr>
          <w:p w14:paraId="05CAE4F7" w14:textId="77777777" w:rsidR="00430D03" w:rsidRPr="00BC70C5" w:rsidRDefault="00430D03" w:rsidP="00D62694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70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Περιφ. Ενότητα Χανίων</w:t>
            </w:r>
          </w:p>
          <w:p w14:paraId="53BE8057" w14:textId="77777777" w:rsidR="00430D03" w:rsidRPr="00BC70C5" w:rsidRDefault="00430D03" w:rsidP="00D6269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0C5">
              <w:rPr>
                <w:rFonts w:asciiTheme="minorHAnsi" w:hAnsiTheme="minorHAnsi" w:cstheme="minorHAnsi"/>
                <w:sz w:val="22"/>
                <w:szCs w:val="22"/>
              </w:rPr>
              <w:t xml:space="preserve">Δ/νση Διοικητικού-Οικονομικού </w:t>
            </w:r>
          </w:p>
          <w:p w14:paraId="4E4E74AD" w14:textId="5596D0DA" w:rsidR="00430D03" w:rsidRPr="00BC70C5" w:rsidRDefault="00430D03" w:rsidP="00126F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0C5">
              <w:rPr>
                <w:rFonts w:asciiTheme="minorHAnsi" w:hAnsiTheme="minorHAnsi" w:cstheme="minorHAnsi"/>
                <w:sz w:val="22"/>
                <w:szCs w:val="22"/>
              </w:rPr>
              <w:t>Τμήμα Προμηθειών</w:t>
            </w:r>
            <w:r w:rsidR="00126FAE" w:rsidRPr="00BC70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Προσόδων και Περιουσίας</w:t>
            </w:r>
          </w:p>
          <w:p w14:paraId="32DF0058" w14:textId="77777777" w:rsidR="00430D03" w:rsidRPr="00BC70C5" w:rsidRDefault="00430D03" w:rsidP="00D62694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70C5">
              <w:rPr>
                <w:rFonts w:asciiTheme="minorHAnsi" w:hAnsiTheme="minorHAnsi" w:cstheme="minorHAnsi"/>
                <w:sz w:val="22"/>
                <w:szCs w:val="22"/>
              </w:rPr>
              <w:t>(Γραφείο 1, 1</w:t>
            </w:r>
            <w:r w:rsidRPr="00BC70C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ος</w:t>
            </w:r>
            <w:r w:rsidRPr="00BC70C5">
              <w:rPr>
                <w:rFonts w:asciiTheme="minorHAnsi" w:hAnsiTheme="minorHAnsi" w:cstheme="minorHAnsi"/>
                <w:sz w:val="22"/>
                <w:szCs w:val="22"/>
              </w:rPr>
              <w:t xml:space="preserve"> όροφος) </w:t>
            </w:r>
          </w:p>
          <w:p w14:paraId="301CEE3C" w14:textId="77777777" w:rsidR="00430D03" w:rsidRPr="00BC70C5" w:rsidRDefault="00430D03" w:rsidP="00D62694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70C5">
              <w:rPr>
                <w:rFonts w:asciiTheme="minorHAnsi" w:hAnsiTheme="minorHAnsi" w:cstheme="minorHAnsi"/>
                <w:sz w:val="22"/>
                <w:szCs w:val="22"/>
              </w:rPr>
              <w:t>Ταχ. Δ/νση: Πλ. Ελευθερίας 1</w:t>
            </w:r>
          </w:p>
          <w:p w14:paraId="60EC4B76" w14:textId="77777777" w:rsidR="00430D03" w:rsidRPr="00BC70C5" w:rsidRDefault="00430D03" w:rsidP="00D62694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70C5">
              <w:rPr>
                <w:rFonts w:asciiTheme="minorHAnsi" w:hAnsiTheme="minorHAnsi" w:cstheme="minorHAnsi"/>
                <w:sz w:val="22"/>
                <w:szCs w:val="22"/>
              </w:rPr>
              <w:t>Τ.Κ.: 73136</w:t>
            </w:r>
          </w:p>
        </w:tc>
        <w:tc>
          <w:tcPr>
            <w:tcW w:w="2703" w:type="dxa"/>
            <w:vAlign w:val="center"/>
          </w:tcPr>
          <w:p w14:paraId="6417DBA3" w14:textId="4E59FCB7" w:rsidR="00430D03" w:rsidRPr="00BC70C5" w:rsidRDefault="00430D03" w:rsidP="00D6269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BC70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</w:t>
            </w:r>
            <w:r w:rsidR="00413A7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8</w:t>
            </w:r>
            <w:r w:rsidR="00C84EF7">
              <w:rPr>
                <w:rFonts w:asciiTheme="minorHAnsi" w:hAnsiTheme="minorHAnsi" w:cstheme="minorHAnsi"/>
                <w:b/>
                <w:sz w:val="22"/>
                <w:szCs w:val="22"/>
              </w:rPr>
              <w:t>/1</w:t>
            </w:r>
            <w:r w:rsidR="00F27324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C84EF7"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0128CA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14:paraId="0251DA07" w14:textId="7D642184" w:rsidR="00430D03" w:rsidRPr="00413A73" w:rsidRDefault="00413A73" w:rsidP="00D6269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Παρασκευή</w:t>
            </w:r>
          </w:p>
          <w:p w14:paraId="192601E8" w14:textId="77777777" w:rsidR="00430D03" w:rsidRPr="00BC70C5" w:rsidRDefault="00430D03" w:rsidP="00D6269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326" w:type="dxa"/>
            <w:vAlign w:val="center"/>
          </w:tcPr>
          <w:p w14:paraId="6223E012" w14:textId="77777777" w:rsidR="00430D03" w:rsidRPr="00BC70C5" w:rsidRDefault="00430D03" w:rsidP="00D6269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70C5">
              <w:rPr>
                <w:rFonts w:asciiTheme="minorHAnsi" w:hAnsiTheme="minorHAnsi" w:cstheme="minorHAnsi"/>
                <w:sz w:val="22"/>
                <w:szCs w:val="22"/>
              </w:rPr>
              <w:t>10.00 π.μ.</w:t>
            </w:r>
          </w:p>
        </w:tc>
      </w:tr>
    </w:tbl>
    <w:p w14:paraId="6DC2C0FB" w14:textId="77777777" w:rsidR="00430D03" w:rsidRPr="00BC70C5" w:rsidRDefault="00430D03" w:rsidP="00430D03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C70C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63723E70" w14:textId="17001883" w:rsidR="00430D03" w:rsidRPr="00BC70C5" w:rsidRDefault="00430D03" w:rsidP="00430D03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70C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Η παρούσα Πρόσκληση θα αναρτηθεί στην ιστοσελίδα της Περιφέρειας Κρήτης </w:t>
      </w:r>
      <w:hyperlink r:id="rId11" w:history="1">
        <w:r w:rsidRPr="00BC70C5">
          <w:rPr>
            <w:rStyle w:val="-"/>
            <w:rFonts w:asciiTheme="minorHAnsi" w:hAnsiTheme="minorHAnsi" w:cstheme="minorHAnsi"/>
            <w:bCs/>
            <w:sz w:val="22"/>
            <w:szCs w:val="22"/>
            <w:lang w:val="en-US"/>
          </w:rPr>
          <w:t>www</w:t>
        </w:r>
        <w:r w:rsidRPr="00BC70C5">
          <w:rPr>
            <w:rStyle w:val="-"/>
            <w:rFonts w:asciiTheme="minorHAnsi" w:hAnsiTheme="minorHAnsi" w:cstheme="minorHAnsi"/>
            <w:bCs/>
            <w:sz w:val="22"/>
            <w:szCs w:val="22"/>
          </w:rPr>
          <w:t>.</w:t>
        </w:r>
        <w:r w:rsidRPr="00BC70C5">
          <w:rPr>
            <w:rStyle w:val="-"/>
            <w:rFonts w:asciiTheme="minorHAnsi" w:hAnsiTheme="minorHAnsi" w:cstheme="minorHAnsi"/>
            <w:bCs/>
            <w:sz w:val="22"/>
            <w:szCs w:val="22"/>
            <w:lang w:val="en-US"/>
          </w:rPr>
          <w:t>crete</w:t>
        </w:r>
        <w:r w:rsidRPr="00BC70C5">
          <w:rPr>
            <w:rStyle w:val="-"/>
            <w:rFonts w:asciiTheme="minorHAnsi" w:hAnsiTheme="minorHAnsi" w:cstheme="minorHAnsi"/>
            <w:bCs/>
            <w:sz w:val="22"/>
            <w:szCs w:val="22"/>
          </w:rPr>
          <w:t>.</w:t>
        </w:r>
        <w:r w:rsidRPr="00BC70C5">
          <w:rPr>
            <w:rStyle w:val="-"/>
            <w:rFonts w:asciiTheme="minorHAnsi" w:hAnsiTheme="minorHAnsi" w:cstheme="minorHAnsi"/>
            <w:bCs/>
            <w:sz w:val="22"/>
            <w:szCs w:val="22"/>
            <w:lang w:val="en-US"/>
          </w:rPr>
          <w:t>gov</w:t>
        </w:r>
        <w:r w:rsidRPr="00BC70C5">
          <w:rPr>
            <w:rStyle w:val="-"/>
            <w:rFonts w:asciiTheme="minorHAnsi" w:hAnsiTheme="minorHAnsi" w:cstheme="minorHAnsi"/>
            <w:bCs/>
            <w:sz w:val="22"/>
            <w:szCs w:val="22"/>
          </w:rPr>
          <w:t>.</w:t>
        </w:r>
        <w:r w:rsidRPr="00BC70C5">
          <w:rPr>
            <w:rStyle w:val="-"/>
            <w:rFonts w:asciiTheme="minorHAnsi" w:hAnsiTheme="minorHAnsi" w:cstheme="minorHAnsi"/>
            <w:bCs/>
            <w:sz w:val="22"/>
            <w:szCs w:val="22"/>
            <w:lang w:val="en-US"/>
          </w:rPr>
          <w:t>gr</w:t>
        </w:r>
      </w:hyperlink>
      <w:r w:rsidRPr="00BC70C5">
        <w:rPr>
          <w:rFonts w:asciiTheme="minorHAnsi" w:hAnsiTheme="minorHAnsi" w:cstheme="minorHAnsi"/>
          <w:bCs/>
          <w:color w:val="000000"/>
          <w:sz w:val="22"/>
          <w:szCs w:val="22"/>
        </w:rPr>
        <w:t>, στο πρόγραμμα ΔΙΑΥΓΕΙΑ</w:t>
      </w:r>
      <w:r w:rsidR="00F9133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και </w:t>
      </w:r>
      <w:r w:rsidRPr="00BC70C5">
        <w:rPr>
          <w:rFonts w:asciiTheme="minorHAnsi" w:hAnsiTheme="minorHAnsi" w:cstheme="minorHAnsi"/>
          <w:bCs/>
          <w:color w:val="000000"/>
          <w:sz w:val="22"/>
          <w:szCs w:val="22"/>
        </w:rPr>
        <w:t>στο ΚΗΜΔΗΣ.</w:t>
      </w:r>
    </w:p>
    <w:p w14:paraId="30D24633" w14:textId="77777777" w:rsidR="00430D03" w:rsidRPr="00BC70C5" w:rsidRDefault="00430D03" w:rsidP="00430D03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0DDBE181" w14:textId="77777777" w:rsidR="00430D03" w:rsidRPr="00BC70C5" w:rsidRDefault="00430D03" w:rsidP="00430D03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4766D693" w14:textId="77777777" w:rsidR="00430D03" w:rsidRPr="00BC70C5" w:rsidRDefault="00430D03" w:rsidP="00430D03">
      <w:pPr>
        <w:spacing w:line="360" w:lineRule="auto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C70C5">
        <w:rPr>
          <w:rFonts w:asciiTheme="minorHAnsi" w:hAnsiTheme="minorHAnsi" w:cstheme="minorHAnsi"/>
          <w:b/>
          <w:bCs/>
          <w:color w:val="000000"/>
          <w:sz w:val="22"/>
          <w:szCs w:val="22"/>
        </w:rPr>
        <w:t>Ο ΑΝΤΙΠΕΡΙΦΕΡΕΙΑΡΧΗΣ ΧΑΝΙΩΝ</w:t>
      </w:r>
    </w:p>
    <w:p w14:paraId="4F428E88" w14:textId="77777777" w:rsidR="00430D03" w:rsidRPr="00BC70C5" w:rsidRDefault="00430D03" w:rsidP="00430D03">
      <w:pPr>
        <w:spacing w:line="360" w:lineRule="auto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762DC09" w14:textId="5A127083" w:rsidR="00430D03" w:rsidRPr="00BC70C5" w:rsidRDefault="00430D03" w:rsidP="00430D03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C70C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</w:t>
      </w:r>
      <w:r w:rsidR="00E05DB6" w:rsidRPr="00BC70C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</w:t>
      </w:r>
      <w:r w:rsidRPr="00BC70C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ΝΙΚΟΛΑΟΣ ΚΑΛΟΓΕΡΗΣ</w:t>
      </w:r>
    </w:p>
    <w:p w14:paraId="36A01CF0" w14:textId="77777777" w:rsidR="00430D03" w:rsidRPr="00BC70C5" w:rsidRDefault="00430D03" w:rsidP="00430D03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82EA98" w14:textId="77777777" w:rsidR="00430D03" w:rsidRPr="00BC70C5" w:rsidRDefault="00430D03" w:rsidP="00430D03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346EA708" w14:textId="77777777" w:rsidR="00430D03" w:rsidRPr="00BC70C5" w:rsidRDefault="00430D03" w:rsidP="00430D03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140AA145" w14:textId="77777777" w:rsidR="00430D03" w:rsidRPr="00BC70C5" w:rsidRDefault="00430D03" w:rsidP="00430D03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76D992DA" w14:textId="77777777" w:rsidR="00430D03" w:rsidRPr="00BC70C5" w:rsidRDefault="00430D03" w:rsidP="00430D03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13E3BDA5" w14:textId="77777777" w:rsidR="00430D03" w:rsidRPr="00BC70C5" w:rsidRDefault="00430D03" w:rsidP="00430D03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22EF0D94" w14:textId="77777777" w:rsidR="00430D03" w:rsidRPr="00BC70C5" w:rsidRDefault="00430D03" w:rsidP="00430D03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47E8A7CE" w14:textId="77777777" w:rsidR="00430D03" w:rsidRPr="00BC70C5" w:rsidRDefault="00430D03" w:rsidP="00430D03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437A56CA" w14:textId="77777777" w:rsidR="00430D03" w:rsidRPr="00BC70C5" w:rsidRDefault="00430D03" w:rsidP="00430D03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47604BC3" w14:textId="77777777" w:rsidR="00430D03" w:rsidRPr="00BC70C5" w:rsidRDefault="00430D03" w:rsidP="00430D03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54476383" w14:textId="77777777" w:rsidR="00430D03" w:rsidRPr="00BC70C5" w:rsidRDefault="00430D03" w:rsidP="00430D03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51C1731A" w14:textId="77777777" w:rsidR="00430D03" w:rsidRPr="00BC70C5" w:rsidRDefault="00430D03" w:rsidP="00430D03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05699679" w14:textId="77777777" w:rsidR="00430D03" w:rsidRPr="00BC70C5" w:rsidRDefault="00430D03" w:rsidP="00430D03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3EBE5442" w14:textId="77777777" w:rsidR="00430D03" w:rsidRPr="00BC70C5" w:rsidRDefault="00430D03" w:rsidP="00430D03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26B33993" w14:textId="77777777" w:rsidR="00430D03" w:rsidRPr="00BC70C5" w:rsidRDefault="00430D03" w:rsidP="00430D03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44B48ED3" w14:textId="401941DB" w:rsidR="00430D03" w:rsidRPr="00BC70C5" w:rsidRDefault="00430D03" w:rsidP="00430D03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24004733" w14:textId="39B844CC" w:rsidR="003F709D" w:rsidRPr="00BC70C5" w:rsidRDefault="003F709D" w:rsidP="00430D03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6D3414B5" w14:textId="020B525A" w:rsidR="003F709D" w:rsidRPr="00BC70C5" w:rsidRDefault="003F709D" w:rsidP="00430D03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0762FE12" w14:textId="7BB9B4EE" w:rsidR="003F709D" w:rsidRPr="00BC70C5" w:rsidRDefault="003F709D" w:rsidP="00430D03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1E5F0EBB" w14:textId="3FC4E570" w:rsidR="003F709D" w:rsidRPr="00BC70C5" w:rsidRDefault="003F709D" w:rsidP="00430D03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74C01CDE" w14:textId="77777777" w:rsidR="00BC70C5" w:rsidRDefault="00BC70C5" w:rsidP="005A525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43915661" w14:textId="0D89A65E" w:rsidR="00430D03" w:rsidRPr="00BC70C5" w:rsidRDefault="00430D03" w:rsidP="00430D03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BC70C5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ΠΑΡΑΡΤΗΜΑ Α' - ΓΕΝΙΚΟΙ ΟΡΟΙ</w:t>
      </w:r>
    </w:p>
    <w:p w14:paraId="39AB96BD" w14:textId="77777777" w:rsidR="00430D03" w:rsidRPr="00BC70C5" w:rsidRDefault="00430D03" w:rsidP="00430D03">
      <w:pPr>
        <w:tabs>
          <w:tab w:val="center" w:pos="0"/>
          <w:tab w:val="center" w:pos="45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6C29FCA" w14:textId="77777777" w:rsidR="00430D03" w:rsidRPr="00BC70C5" w:rsidRDefault="00430D03" w:rsidP="00430D03">
      <w:pPr>
        <w:tabs>
          <w:tab w:val="center" w:pos="0"/>
          <w:tab w:val="center" w:pos="450"/>
        </w:tabs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C70C5">
        <w:rPr>
          <w:rFonts w:asciiTheme="minorHAnsi" w:hAnsiTheme="minorHAnsi" w:cstheme="minorHAnsi"/>
          <w:b/>
          <w:bCs/>
          <w:color w:val="000000"/>
          <w:sz w:val="22"/>
          <w:szCs w:val="22"/>
        </w:rPr>
        <w:t>ΑΝΤΙΚΕΙΜΕΝΟ ΤΗΣ ΠΡΟΣΚΛΗΣΗΣ</w:t>
      </w:r>
    </w:p>
    <w:p w14:paraId="7378B4AA" w14:textId="062179E4" w:rsidR="00430D03" w:rsidRPr="00BC70C5" w:rsidRDefault="00430D03" w:rsidP="00430D0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70C5">
        <w:rPr>
          <w:rFonts w:asciiTheme="minorHAnsi" w:hAnsiTheme="minorHAnsi" w:cstheme="minorHAnsi"/>
          <w:color w:val="000000"/>
          <w:sz w:val="22"/>
          <w:szCs w:val="22"/>
        </w:rPr>
        <w:t xml:space="preserve"> Αντικείμενο της παρούσας πρόσκλησης είναι η </w:t>
      </w:r>
      <w:r w:rsidR="005A525C" w:rsidRPr="00BC70C5">
        <w:rPr>
          <w:rFonts w:asciiTheme="minorHAnsi" w:hAnsiTheme="minorHAnsi" w:cstheme="minorHAnsi"/>
          <w:bCs/>
          <w:sz w:val="22"/>
          <w:szCs w:val="22"/>
        </w:rPr>
        <w:t xml:space="preserve">για την </w:t>
      </w:r>
      <w:r w:rsidR="005A525C" w:rsidRPr="005A525C">
        <w:rPr>
          <w:rFonts w:asciiTheme="minorHAnsi" w:hAnsiTheme="minorHAnsi" w:cstheme="minorHAnsi"/>
          <w:b/>
          <w:bCs/>
          <w:color w:val="000000"/>
          <w:sz w:val="22"/>
          <w:szCs w:val="22"/>
        </w:rPr>
        <w:t>«Προμήθεια αναλωσίμων πειραματικών εργασιών δακοκτονίας».</w:t>
      </w:r>
      <w:r w:rsidRPr="00BC70C5">
        <w:rPr>
          <w:rFonts w:asciiTheme="minorHAnsi" w:hAnsiTheme="minorHAnsi" w:cstheme="minorHAnsi"/>
          <w:sz w:val="22"/>
          <w:szCs w:val="22"/>
        </w:rPr>
        <w:t>Οι τεχνικές προδιαγραφές, καθώς και οι πίνακες με τα</w:t>
      </w:r>
      <w:r w:rsidR="00BF0A44" w:rsidRPr="00BC70C5">
        <w:rPr>
          <w:rFonts w:asciiTheme="minorHAnsi" w:hAnsiTheme="minorHAnsi" w:cstheme="minorHAnsi"/>
          <w:sz w:val="22"/>
          <w:szCs w:val="22"/>
        </w:rPr>
        <w:t xml:space="preserve"> είδη</w:t>
      </w:r>
      <w:r w:rsidRPr="00BC70C5">
        <w:rPr>
          <w:rFonts w:asciiTheme="minorHAnsi" w:hAnsiTheme="minorHAnsi" w:cstheme="minorHAnsi"/>
          <w:sz w:val="22"/>
          <w:szCs w:val="22"/>
        </w:rPr>
        <w:t xml:space="preserve">, περιγράφονται αναλυτικά στο ΠΑΡΑΡΤΗΜΑ Β'. </w:t>
      </w:r>
    </w:p>
    <w:p w14:paraId="78B7C502" w14:textId="77777777" w:rsidR="00430D03" w:rsidRPr="00BC70C5" w:rsidRDefault="00430D03" w:rsidP="00430D0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70C5">
        <w:rPr>
          <w:rFonts w:asciiTheme="minorHAnsi" w:hAnsiTheme="minorHAnsi" w:cstheme="minorHAnsi"/>
          <w:sz w:val="22"/>
          <w:szCs w:val="22"/>
        </w:rPr>
        <w:t xml:space="preserve"> Αντιπροσφορές δεν γίνονται δεκτές και θα απορρίπτονται ως απαράδεκτες.</w:t>
      </w:r>
    </w:p>
    <w:p w14:paraId="3D0DC341" w14:textId="77777777" w:rsidR="00430D03" w:rsidRPr="00BC70C5" w:rsidRDefault="00430D03" w:rsidP="00430D0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0C5">
        <w:rPr>
          <w:rFonts w:asciiTheme="minorHAnsi" w:hAnsiTheme="minorHAnsi" w:cstheme="minorHAnsi"/>
          <w:color w:val="000000"/>
          <w:sz w:val="22"/>
          <w:szCs w:val="22"/>
        </w:rPr>
        <w:t xml:space="preserve">Η υποβολή προσφοράς αποτελεί τεκμήριο ότι ο προσφέρων έχει λάβει πλήρη γνώση και αποδέχεται τους γενικούς όρους, καθώς και τις τεχνικές προδιαγραφές της παρούσας  πρόσκλησης.                                                                                                              </w:t>
      </w:r>
    </w:p>
    <w:p w14:paraId="5408733F" w14:textId="5E7EAD76" w:rsidR="00430D03" w:rsidRPr="00BC70C5" w:rsidRDefault="00430D03" w:rsidP="00430D0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0C5">
        <w:rPr>
          <w:rFonts w:asciiTheme="minorHAnsi" w:hAnsiTheme="minorHAnsi" w:cstheme="minorHAnsi"/>
          <w:color w:val="000000"/>
          <w:sz w:val="22"/>
          <w:szCs w:val="22"/>
        </w:rPr>
        <w:t xml:space="preserve"> Γίνονται δεκτές προσφορές για το σύνολο των </w:t>
      </w:r>
      <w:r w:rsidR="00BF0A44" w:rsidRPr="00BC70C5">
        <w:rPr>
          <w:rFonts w:asciiTheme="minorHAnsi" w:hAnsiTheme="minorHAnsi" w:cstheme="minorHAnsi"/>
          <w:color w:val="000000"/>
          <w:sz w:val="22"/>
          <w:szCs w:val="22"/>
        </w:rPr>
        <w:t xml:space="preserve">ειδών </w:t>
      </w:r>
      <w:r w:rsidRPr="00BC70C5">
        <w:rPr>
          <w:rFonts w:asciiTheme="minorHAnsi" w:hAnsiTheme="minorHAnsi" w:cstheme="minorHAnsi"/>
          <w:color w:val="000000"/>
          <w:sz w:val="22"/>
          <w:szCs w:val="22"/>
        </w:rPr>
        <w:t xml:space="preserve"> των πινάκων του ΠΑΡΑΡΤΗΜΑΤΟΣ Β’. Προσφορές που υποβάλλονται για ορισμένα </w:t>
      </w:r>
      <w:r w:rsidR="00BF0A44" w:rsidRPr="00BC70C5">
        <w:rPr>
          <w:rFonts w:asciiTheme="minorHAnsi" w:hAnsiTheme="minorHAnsi" w:cstheme="minorHAnsi"/>
          <w:color w:val="000000"/>
          <w:sz w:val="22"/>
          <w:szCs w:val="22"/>
        </w:rPr>
        <w:t xml:space="preserve">είδη </w:t>
      </w:r>
      <w:r w:rsidRPr="00BC70C5">
        <w:rPr>
          <w:rFonts w:asciiTheme="minorHAnsi" w:hAnsiTheme="minorHAnsi" w:cstheme="minorHAnsi"/>
          <w:color w:val="000000"/>
          <w:sz w:val="22"/>
          <w:szCs w:val="22"/>
        </w:rPr>
        <w:t>, απορρίπτονται ως απαράδεκτες.</w:t>
      </w:r>
    </w:p>
    <w:p w14:paraId="633A2189" w14:textId="77777777" w:rsidR="00430D03" w:rsidRPr="00BC70C5" w:rsidRDefault="00430D03" w:rsidP="00430D0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82562F4" w14:textId="77777777" w:rsidR="00430D03" w:rsidRPr="00BC70C5" w:rsidRDefault="00430D03" w:rsidP="00430D03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C70C5">
        <w:rPr>
          <w:rFonts w:asciiTheme="minorHAnsi" w:hAnsiTheme="minorHAnsi" w:cstheme="minorHAnsi"/>
          <w:b/>
          <w:bCs/>
          <w:sz w:val="22"/>
          <w:szCs w:val="22"/>
        </w:rPr>
        <w:t>ΚΑΤΑΡΤΙΣΗ ΚΑΙ ΥΠΟΒΟΛΗ ΠΡΟΣΦΟΡΑΣ</w:t>
      </w:r>
    </w:p>
    <w:p w14:paraId="5D5210D7" w14:textId="50DD3480" w:rsidR="00430D03" w:rsidRPr="00BC70C5" w:rsidRDefault="00430D03" w:rsidP="00430D03">
      <w:pPr>
        <w:spacing w:line="360" w:lineRule="auto"/>
        <w:ind w:firstLine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70C5">
        <w:rPr>
          <w:rFonts w:asciiTheme="minorHAnsi" w:hAnsiTheme="minorHAnsi" w:cstheme="minorHAnsi"/>
          <w:sz w:val="22"/>
          <w:szCs w:val="22"/>
        </w:rPr>
        <w:t xml:space="preserve">Η προσφορά κατατίθεται σε σφραγισμένο φάκελο που αποστέλλεται με ευθύνη του προσφέροντα όσον </w:t>
      </w:r>
      <w:r w:rsidRPr="00BC70C5">
        <w:rPr>
          <w:rFonts w:asciiTheme="minorHAnsi" w:hAnsiTheme="minorHAnsi" w:cstheme="minorHAnsi"/>
          <w:bCs/>
          <w:sz w:val="22"/>
          <w:szCs w:val="22"/>
        </w:rPr>
        <w:t>αφορά στην έγκαιρη παράδοσή τους, στο Τμήμα Γραμματείας της Δ/νσης</w:t>
      </w:r>
      <w:r w:rsidR="00F9133A">
        <w:rPr>
          <w:rFonts w:asciiTheme="minorHAnsi" w:hAnsiTheme="minorHAnsi" w:cstheme="minorHAnsi"/>
          <w:bCs/>
          <w:sz w:val="22"/>
          <w:szCs w:val="22"/>
        </w:rPr>
        <w:t xml:space="preserve"> Διοικητικού</w:t>
      </w:r>
      <w:r w:rsidRPr="00BC70C5">
        <w:rPr>
          <w:rFonts w:asciiTheme="minorHAnsi" w:hAnsiTheme="minorHAnsi" w:cstheme="minorHAnsi"/>
          <w:bCs/>
          <w:sz w:val="22"/>
          <w:szCs w:val="22"/>
        </w:rPr>
        <w:t xml:space="preserve"> Οικονομικού της Περιφερειακής Ενότητας Χανίων – Πλατεία Ελευθερίας 1 ΤΚ. 73100 έως</w:t>
      </w:r>
      <w:r w:rsidR="000128C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13A73">
        <w:rPr>
          <w:rFonts w:asciiTheme="minorHAnsi" w:hAnsiTheme="minorHAnsi" w:cstheme="minorHAnsi"/>
          <w:b/>
          <w:sz w:val="22"/>
          <w:szCs w:val="22"/>
        </w:rPr>
        <w:t>8</w:t>
      </w:r>
      <w:r w:rsidR="00C84EF7">
        <w:rPr>
          <w:rFonts w:asciiTheme="minorHAnsi" w:hAnsiTheme="minorHAnsi" w:cstheme="minorHAnsi"/>
          <w:b/>
          <w:sz w:val="22"/>
          <w:szCs w:val="22"/>
        </w:rPr>
        <w:t>/1</w:t>
      </w:r>
      <w:r w:rsidR="00F27324">
        <w:rPr>
          <w:rFonts w:asciiTheme="minorHAnsi" w:hAnsiTheme="minorHAnsi" w:cstheme="minorHAnsi"/>
          <w:b/>
          <w:sz w:val="22"/>
          <w:szCs w:val="22"/>
        </w:rPr>
        <w:t>2</w:t>
      </w:r>
      <w:r w:rsidRPr="00BC70C5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7F7CCC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BC70C5">
        <w:rPr>
          <w:rFonts w:asciiTheme="minorHAnsi" w:hAnsiTheme="minorHAnsi" w:cstheme="minorHAnsi"/>
          <w:b/>
          <w:bCs/>
          <w:sz w:val="22"/>
          <w:szCs w:val="22"/>
        </w:rPr>
        <w:t xml:space="preserve"> ημέρα</w:t>
      </w:r>
      <w:r w:rsidRPr="00BC70C5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413A73">
        <w:rPr>
          <w:rFonts w:asciiTheme="minorHAnsi" w:hAnsiTheme="minorHAnsi" w:cstheme="minorHAnsi"/>
          <w:b/>
          <w:bCs/>
          <w:sz w:val="22"/>
          <w:szCs w:val="22"/>
        </w:rPr>
        <w:t xml:space="preserve">Παρασκευή </w:t>
      </w:r>
      <w:r w:rsidRPr="00BC70C5">
        <w:rPr>
          <w:rFonts w:asciiTheme="minorHAnsi" w:hAnsiTheme="minorHAnsi" w:cstheme="minorHAnsi"/>
          <w:b/>
          <w:bCs/>
          <w:sz w:val="22"/>
          <w:szCs w:val="22"/>
        </w:rPr>
        <w:t>και ώρα 10.00 π.μ.</w:t>
      </w:r>
    </w:p>
    <w:p w14:paraId="305CFF05" w14:textId="77777777" w:rsidR="00430D03" w:rsidRPr="00BC70C5" w:rsidRDefault="00430D03" w:rsidP="00430D03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70C5">
        <w:rPr>
          <w:rFonts w:asciiTheme="minorHAnsi" w:hAnsiTheme="minorHAnsi" w:cstheme="minorHAnsi"/>
          <w:bCs/>
          <w:sz w:val="22"/>
          <w:szCs w:val="22"/>
        </w:rPr>
        <w:t>Αμέσως μετά τη λήξη του χρόνου υποβολής των προσφορών θα διενεργηθεί η αποσφράγιση και η αξιολόγηση.</w:t>
      </w:r>
    </w:p>
    <w:p w14:paraId="7AB02067" w14:textId="77777777" w:rsidR="00430D03" w:rsidRPr="00BC70C5" w:rsidRDefault="00430D03" w:rsidP="00430D03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70C5">
        <w:rPr>
          <w:rFonts w:asciiTheme="minorHAnsi" w:hAnsiTheme="minorHAnsi" w:cstheme="minorHAnsi"/>
          <w:sz w:val="22"/>
          <w:szCs w:val="22"/>
        </w:rPr>
        <w:t xml:space="preserve">Ο φάκελος πρέπει να είναι κλειστός και απαραίτητα να φέρει την επωνυμία και τη διεύθυνση του υποψήφιου Αναδόχου (οδός, αριθμός, πόλη, ΤΚ, τηλέφωνα, e-mail) καθώς επίσης και την ένδειξη: </w:t>
      </w:r>
    </w:p>
    <w:p w14:paraId="51D81B75" w14:textId="77777777" w:rsidR="00430D03" w:rsidRPr="00BC70C5" w:rsidRDefault="00430D03" w:rsidP="00430D03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AA24413" w14:textId="77777777" w:rsidR="00430D03" w:rsidRPr="00BC70C5" w:rsidRDefault="00430D03" w:rsidP="00430D03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C70C5">
        <w:rPr>
          <w:rFonts w:asciiTheme="minorHAnsi" w:hAnsiTheme="minorHAnsi" w:cstheme="minorHAnsi"/>
          <w:sz w:val="22"/>
          <w:szCs w:val="22"/>
        </w:rPr>
        <w:t>ΦΑΚΕΛΟΣ ΠΡΟΣΦΟΡΑΣ ΓΙΑ ΤΗΝ ΕΠΙΛΟΓΗ ΑΝΑΔΟΧΟΥ</w:t>
      </w:r>
    </w:p>
    <w:p w14:paraId="0706ABA3" w14:textId="1E88E681" w:rsidR="00430D03" w:rsidRPr="00BC70C5" w:rsidRDefault="005A525C" w:rsidP="00430D03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C70C5">
        <w:rPr>
          <w:rFonts w:asciiTheme="minorHAnsi" w:hAnsiTheme="minorHAnsi" w:cstheme="minorHAnsi"/>
          <w:bCs/>
          <w:sz w:val="22"/>
          <w:szCs w:val="22"/>
        </w:rPr>
        <w:t xml:space="preserve">για την </w:t>
      </w:r>
      <w:r w:rsidRPr="005A525C">
        <w:rPr>
          <w:rFonts w:asciiTheme="minorHAnsi" w:hAnsiTheme="minorHAnsi" w:cstheme="minorHAnsi"/>
          <w:b/>
          <w:bCs/>
          <w:sz w:val="22"/>
          <w:szCs w:val="22"/>
        </w:rPr>
        <w:t>«Προμήθεια αναλωσίμων πειραματικών εργασιών δακοκτονίας»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430D03" w:rsidRPr="00BC70C5">
        <w:rPr>
          <w:rFonts w:asciiTheme="minorHAnsi" w:hAnsiTheme="minorHAnsi" w:cstheme="minorHAnsi"/>
          <w:sz w:val="22"/>
          <w:szCs w:val="22"/>
        </w:rPr>
        <w:t xml:space="preserve">προϋπολογισμού </w:t>
      </w:r>
      <w:r w:rsidR="002067B7">
        <w:rPr>
          <w:rFonts w:asciiTheme="minorHAnsi" w:hAnsiTheme="minorHAnsi" w:cstheme="minorHAnsi"/>
          <w:sz w:val="22"/>
          <w:szCs w:val="22"/>
        </w:rPr>
        <w:t>10.600</w:t>
      </w:r>
      <w:r w:rsidR="00477E8F" w:rsidRPr="00BC70C5">
        <w:rPr>
          <w:rFonts w:asciiTheme="minorHAnsi" w:hAnsiTheme="minorHAnsi" w:cstheme="minorHAnsi"/>
          <w:sz w:val="22"/>
          <w:szCs w:val="22"/>
        </w:rPr>
        <w:t xml:space="preserve">,00 </w:t>
      </w:r>
      <w:r w:rsidR="00430D03" w:rsidRPr="00BC70C5">
        <w:rPr>
          <w:rFonts w:asciiTheme="minorHAnsi" w:hAnsiTheme="minorHAnsi" w:cstheme="minorHAnsi"/>
          <w:sz w:val="22"/>
          <w:szCs w:val="22"/>
        </w:rPr>
        <w:t>€»</w:t>
      </w:r>
    </w:p>
    <w:p w14:paraId="25F34516" w14:textId="77777777" w:rsidR="00430D03" w:rsidRPr="00BC70C5" w:rsidRDefault="00430D03" w:rsidP="00430D03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C70C5">
        <w:rPr>
          <w:rFonts w:asciiTheme="minorHAnsi" w:hAnsiTheme="minorHAnsi" w:cstheme="minorHAnsi"/>
          <w:sz w:val="22"/>
          <w:szCs w:val="22"/>
        </w:rPr>
        <w:t>Ονοματεπώνυμο/Επωνυμία υποψηφίου:</w:t>
      </w:r>
    </w:p>
    <w:p w14:paraId="00AE31AA" w14:textId="77777777" w:rsidR="00430D03" w:rsidRPr="00BC70C5" w:rsidRDefault="00430D03" w:rsidP="00430D03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5B403FA" w14:textId="77777777" w:rsidR="00430D03" w:rsidRPr="00BC70C5" w:rsidRDefault="00430D03" w:rsidP="00430D03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C70C5">
        <w:rPr>
          <w:rFonts w:asciiTheme="minorHAnsi" w:hAnsiTheme="minorHAnsi" w:cstheme="minorHAnsi"/>
          <w:sz w:val="22"/>
          <w:szCs w:val="22"/>
        </w:rPr>
        <w:t>Στοιχεία νόμιμου εκπροσώπου:</w:t>
      </w:r>
    </w:p>
    <w:p w14:paraId="560950A8" w14:textId="77777777" w:rsidR="00430D03" w:rsidRPr="00BC70C5" w:rsidRDefault="00430D03" w:rsidP="00430D03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E68233C" w14:textId="0C5771EC" w:rsidR="00430D03" w:rsidRPr="00BC70C5" w:rsidRDefault="00430D03" w:rsidP="00430D03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C70C5">
        <w:rPr>
          <w:rFonts w:asciiTheme="minorHAnsi" w:hAnsiTheme="minorHAnsi" w:cstheme="minorHAnsi"/>
          <w:sz w:val="22"/>
          <w:szCs w:val="22"/>
        </w:rPr>
        <w:t>Στοιχεία επικοινωνίας (διεύθυνση, τηλέφωνο, e-mail):</w:t>
      </w:r>
    </w:p>
    <w:p w14:paraId="3C1C8558" w14:textId="77777777" w:rsidR="00430D03" w:rsidRPr="00BC70C5" w:rsidRDefault="00430D03" w:rsidP="00430D03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C70C5">
        <w:rPr>
          <w:rFonts w:asciiTheme="minorHAnsi" w:hAnsiTheme="minorHAnsi" w:cstheme="minorHAnsi"/>
          <w:b/>
          <w:bCs/>
          <w:sz w:val="22"/>
          <w:szCs w:val="22"/>
        </w:rPr>
        <w:t xml:space="preserve">    Ο φάκελος της προσφοράς θα πρέπει να περιέχει:</w:t>
      </w:r>
    </w:p>
    <w:p w14:paraId="2D3464ED" w14:textId="77777777" w:rsidR="00430D03" w:rsidRPr="00BC70C5" w:rsidRDefault="00430D03" w:rsidP="00430D03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E109769" w14:textId="77777777" w:rsidR="00430D03" w:rsidRPr="00BC70C5" w:rsidRDefault="00430D03" w:rsidP="00430D03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70C5">
        <w:rPr>
          <w:rFonts w:asciiTheme="minorHAnsi" w:hAnsiTheme="minorHAnsi" w:cstheme="minorHAnsi"/>
          <w:bCs/>
          <w:sz w:val="22"/>
          <w:szCs w:val="22"/>
        </w:rPr>
        <w:t>Υπεύθυνη δήλωση υπογεγραμμένη από το νόμιμο εκπρόσωπο (σε περίπτωση νομικού προσώπου) στην οποία θα δηλώνεται ότι: «δεν συντρέχουν οι λόγοι αποκλεισμού της παρ. 1 του άρθρου 73 του ν.4412/2016 για το σύνολο των φυσικών προσώπων που είναι μέλη διοικητικού, διευθυντικού ή εποπτικού οργάνου του ή έχουν εξουσία εκπροσώπησης, λήψης αποφάσεων ή ελέγχου στον οικονομικού φορέα».</w:t>
      </w:r>
    </w:p>
    <w:p w14:paraId="6D8D83A3" w14:textId="77777777" w:rsidR="00430D03" w:rsidRPr="00BC70C5" w:rsidRDefault="00430D03" w:rsidP="00430D03">
      <w:pPr>
        <w:spacing w:line="360" w:lineRule="auto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70C5">
        <w:rPr>
          <w:rFonts w:asciiTheme="minorHAnsi" w:hAnsiTheme="minorHAnsi" w:cstheme="minorHAnsi"/>
          <w:bCs/>
          <w:sz w:val="22"/>
          <w:szCs w:val="22"/>
        </w:rPr>
        <w:t>Σε περίπτωση που ο προσφέρων είναι φυσικό πρόσωπο, θα δηλώνεται ότι «δεν συντρέχουν στο πρόσωπό μου οι λόγοι αποκλεισμού της παρ. 1 του άρθρου 73 του ν.4412/2016».</w:t>
      </w:r>
    </w:p>
    <w:p w14:paraId="69000504" w14:textId="77777777" w:rsidR="00430D03" w:rsidRPr="00BC70C5" w:rsidRDefault="00430D03" w:rsidP="00430D03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70C5">
        <w:rPr>
          <w:rFonts w:asciiTheme="minorHAnsi" w:hAnsiTheme="minorHAnsi" w:cstheme="minorHAnsi"/>
          <w:bCs/>
          <w:sz w:val="22"/>
          <w:szCs w:val="22"/>
        </w:rPr>
        <w:t>Υπεύθυνη δήλωση της παρ. 4 του άρθρου 8 του ν. 1599/1986 στην οποία να δηλώνεται ότι το αντικείμενο των δραστηριοτήτων της επιχείρησης είναι συναφές με το αντικείμενο της πρόκλησης.</w:t>
      </w:r>
    </w:p>
    <w:p w14:paraId="40CD4D95" w14:textId="77777777" w:rsidR="00430D03" w:rsidRPr="00BC70C5" w:rsidRDefault="00430D03" w:rsidP="00430D03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70C5">
        <w:rPr>
          <w:rFonts w:asciiTheme="minorHAnsi" w:hAnsiTheme="minorHAnsi" w:cstheme="minorHAnsi"/>
          <w:bCs/>
          <w:sz w:val="22"/>
          <w:szCs w:val="22"/>
        </w:rPr>
        <w:t>Φορολογική ενημερότητα σε ισχύ</w:t>
      </w:r>
    </w:p>
    <w:p w14:paraId="1F2632E2" w14:textId="77777777" w:rsidR="00430D03" w:rsidRPr="00BC70C5" w:rsidRDefault="00430D03" w:rsidP="00430D03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70C5">
        <w:rPr>
          <w:rFonts w:asciiTheme="minorHAnsi" w:hAnsiTheme="minorHAnsi" w:cstheme="minorHAnsi"/>
          <w:bCs/>
          <w:sz w:val="22"/>
          <w:szCs w:val="22"/>
        </w:rPr>
        <w:t>Ασφαλιστική ενημερότητα για κύρια και επικουρική ασφάλιση σε ισχύ</w:t>
      </w:r>
    </w:p>
    <w:p w14:paraId="177AD535" w14:textId="77777777" w:rsidR="00430D03" w:rsidRPr="00BC70C5" w:rsidRDefault="00430D03" w:rsidP="00430D03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70C5">
        <w:rPr>
          <w:rFonts w:asciiTheme="minorHAnsi" w:hAnsiTheme="minorHAnsi" w:cstheme="minorHAnsi"/>
          <w:bCs/>
          <w:sz w:val="22"/>
          <w:szCs w:val="22"/>
        </w:rPr>
        <w:t>Πιστοποιητικό / βεβαίωση του οικείου επιμελητηρίου ή άλλου αρμόδιου επαγγελματικού μητρώου που να έχει εκδοθεί το αργότερο έως τριάντα (30) εργάσιμες ημέρες πριν από την υποβολή του, από το οποίο να προκύπτει η εγγραφή σε αυτό καθώς και το ειδικό επάγγελμα.</w:t>
      </w:r>
    </w:p>
    <w:p w14:paraId="5E520235" w14:textId="77777777" w:rsidR="00430D03" w:rsidRPr="00BC70C5" w:rsidRDefault="00430D03" w:rsidP="00430D03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70C5">
        <w:rPr>
          <w:rFonts w:asciiTheme="minorHAnsi" w:hAnsiTheme="minorHAnsi" w:cstheme="minorHAnsi"/>
          <w:bCs/>
          <w:sz w:val="22"/>
          <w:szCs w:val="22"/>
        </w:rPr>
        <w:t>Στις περιπτώσεις που ο προσφέρων είναι νομικό πρόσωπο, υποβάλλονται τα κατά περίπτωση νομιμοποιητικά έγγραφα σύστασης και νόμιμης εκπροσώπησης. Εφόσον η νόμιμη σύσταση, μεταβολές και εκπροσώπηση, προκύπτει από πιστοποιητικό αρμόδιας αρχής (π.χ. ΓΕΜΗ) αρκεί η υποβολή αυτού, εφόσον έχει εκδοθεί το αργότερο έως τριάντα (30) εργάσιμες ημέρες πριν την υποβολή του.</w:t>
      </w:r>
    </w:p>
    <w:p w14:paraId="0B2B8EB0" w14:textId="77777777" w:rsidR="00430D03" w:rsidRPr="00BC70C5" w:rsidRDefault="00430D03" w:rsidP="00430D03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70C5">
        <w:rPr>
          <w:rFonts w:asciiTheme="minorHAnsi" w:hAnsiTheme="minorHAnsi" w:cstheme="minorHAnsi"/>
          <w:bCs/>
          <w:sz w:val="22"/>
          <w:szCs w:val="22"/>
        </w:rPr>
        <w:t>Στην περίπτωση φυσικού προσώπου, υποβάλλεται βεβαίωση έναρξης επιτηδεύματος από την αρμόδια Οικονομική Αρχή (Δ.Ο.Υ) και τις μεταβολές.</w:t>
      </w:r>
    </w:p>
    <w:p w14:paraId="210DAAD7" w14:textId="77777777" w:rsidR="00430D03" w:rsidRPr="00BC70C5" w:rsidRDefault="00430D03" w:rsidP="00430D03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70C5">
        <w:rPr>
          <w:rFonts w:asciiTheme="minorHAnsi" w:hAnsiTheme="minorHAnsi" w:cstheme="minorHAnsi"/>
          <w:bCs/>
          <w:sz w:val="22"/>
          <w:szCs w:val="22"/>
        </w:rPr>
        <w:t xml:space="preserve">Η τεχνική προσφορά θα πρέπει να καλύπτει όλες τις απαιτήσεις και τις προδιαγραφές που έχουν τεθεί από την Αναθέτουσα Αρχή στο Παράρτημα Β της παρούσης. </w:t>
      </w:r>
    </w:p>
    <w:p w14:paraId="06F1AF07" w14:textId="39EF9413" w:rsidR="00430D03" w:rsidRPr="004F59DA" w:rsidRDefault="00430D03" w:rsidP="00430D03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C70C5">
        <w:rPr>
          <w:rFonts w:asciiTheme="minorHAnsi" w:hAnsiTheme="minorHAnsi" w:cstheme="minorHAnsi"/>
          <w:b/>
          <w:sz w:val="22"/>
          <w:szCs w:val="22"/>
        </w:rPr>
        <w:t>Την οικονομική προσφορά η οποία υποβάλλεται συμπληρώνοντας το υπόδειγμα του Παραρτήματος Γ.</w:t>
      </w:r>
    </w:p>
    <w:p w14:paraId="00D44E87" w14:textId="77777777" w:rsidR="00430D03" w:rsidRPr="00BC70C5" w:rsidRDefault="00430D03" w:rsidP="00430D03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70C5">
        <w:rPr>
          <w:rFonts w:asciiTheme="minorHAnsi" w:hAnsiTheme="minorHAnsi" w:cstheme="minorHAnsi"/>
          <w:sz w:val="22"/>
          <w:szCs w:val="22"/>
        </w:rPr>
        <w:t xml:space="preserve">Η υποβαλλόμενη προσφορά, ισχύει και δεσμεύει την συμμετέχουσα έως την λήξη της σύμβασης, από την επομένη της καταληκτικής ημερομηνίας υποβολής προσφοράς. </w:t>
      </w:r>
    </w:p>
    <w:p w14:paraId="6BD5403F" w14:textId="77777777" w:rsidR="00430D03" w:rsidRPr="00BC70C5" w:rsidRDefault="00430D03" w:rsidP="00430D03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70C5">
        <w:rPr>
          <w:rFonts w:asciiTheme="minorHAnsi" w:hAnsiTheme="minorHAnsi" w:cstheme="minorHAnsi"/>
          <w:sz w:val="22"/>
          <w:szCs w:val="22"/>
        </w:rPr>
        <w:t xml:space="preserve">Περίπτωση προσφοράς που παρουσιάζει επιφύλαξη ή τροποποίηση σε οποιοδήποτε όρο της παρούσας απορρίπτεται. Ειδικά ορίζεται ότι προσφορά που δεν καλύπτει τις υποχρεωτικές απαιτήσεις, απορρίπτεται ως απαράδεκτη. Η προσφορά πρέπει να είναι δακτυλογραφημένη και να μην έχει ξύσματα, σβησίματα, προσθήκες, διορθώσεις. Αν υπάρχει στην προσφορά οποιαδήποτε διόρθωση, αυτή πρέπει να είναι καθαρογραμμένη και υπογεγραμμένη από τον υποψήφιο ή το νόμιμο εκπρόσωπό του, η δε υπηρεσία που διενεργεί την αξιολόγηση προσφορών πρέπει κατά τον έλεγχο να καθαρογράψει τυχόν διορθώσεις, να τις μονογράψει και να τις σφραγίσει. </w:t>
      </w:r>
    </w:p>
    <w:p w14:paraId="0DBE1EB1" w14:textId="37106030" w:rsidR="004F59DA" w:rsidRPr="004F59DA" w:rsidRDefault="00430D03" w:rsidP="004F59D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70C5">
        <w:rPr>
          <w:rFonts w:asciiTheme="minorHAnsi" w:hAnsiTheme="minorHAnsi" w:cstheme="minorHAnsi"/>
          <w:sz w:val="22"/>
          <w:szCs w:val="22"/>
        </w:rPr>
        <w:t>Η συμμετέχουσα εταιρεία δεν έχει δικαίωμα να αποσύρει την προσφορά της ή μέρος αυτής μετά την κατάθεσή της.</w:t>
      </w:r>
    </w:p>
    <w:p w14:paraId="51C4F88D" w14:textId="77777777" w:rsidR="004F59DA" w:rsidRDefault="004F59DA" w:rsidP="00430D03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A3E2AAC" w14:textId="51AC1596" w:rsidR="00430D03" w:rsidRPr="00BC70C5" w:rsidRDefault="00430D03" w:rsidP="00430D03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C70C5">
        <w:rPr>
          <w:rFonts w:asciiTheme="minorHAnsi" w:hAnsiTheme="minorHAnsi" w:cstheme="minorHAnsi"/>
          <w:b/>
          <w:bCs/>
          <w:sz w:val="22"/>
          <w:szCs w:val="22"/>
        </w:rPr>
        <w:t>ΟΙΚΟΝΟΜΙΚΗ ΠΡΟΣΦΟΡΑ</w:t>
      </w:r>
    </w:p>
    <w:p w14:paraId="0DF7CB2D" w14:textId="5B5FBE10" w:rsidR="00430D03" w:rsidRPr="00BC70C5" w:rsidRDefault="00430D03" w:rsidP="00430D03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70C5">
        <w:rPr>
          <w:rFonts w:asciiTheme="minorHAnsi" w:hAnsiTheme="minorHAnsi" w:cstheme="minorHAnsi"/>
          <w:sz w:val="22"/>
          <w:szCs w:val="22"/>
        </w:rPr>
        <w:t xml:space="preserve">Η Οικονομική προσφορά υποβάλλεται συμπληρώνοντας </w:t>
      </w:r>
      <w:r w:rsidR="00FB4DC3">
        <w:rPr>
          <w:rFonts w:asciiTheme="minorHAnsi" w:hAnsiTheme="minorHAnsi" w:cstheme="minorHAnsi"/>
          <w:sz w:val="22"/>
          <w:szCs w:val="22"/>
        </w:rPr>
        <w:t>τον επισυναπτόμενο πίνακα</w:t>
      </w:r>
      <w:r w:rsidRPr="00BC70C5">
        <w:rPr>
          <w:rFonts w:asciiTheme="minorHAnsi" w:hAnsiTheme="minorHAnsi" w:cstheme="minorHAnsi"/>
          <w:sz w:val="22"/>
          <w:szCs w:val="22"/>
        </w:rPr>
        <w:t xml:space="preserve"> του Παραρτήματος Γ', λαμβάνοντας υπόψη ότι, η προσφερόμενη τιμή θα αφορά την </w:t>
      </w:r>
      <w:r w:rsidR="005A525C" w:rsidRPr="00BC70C5">
        <w:rPr>
          <w:rFonts w:asciiTheme="minorHAnsi" w:hAnsiTheme="minorHAnsi" w:cstheme="minorHAnsi"/>
          <w:bCs/>
          <w:sz w:val="22"/>
          <w:szCs w:val="22"/>
        </w:rPr>
        <w:t xml:space="preserve">για την </w:t>
      </w:r>
      <w:r w:rsidR="005A525C" w:rsidRPr="005A525C">
        <w:rPr>
          <w:rFonts w:asciiTheme="minorHAnsi" w:hAnsiTheme="minorHAnsi" w:cstheme="minorHAnsi"/>
          <w:b/>
          <w:bCs/>
          <w:sz w:val="22"/>
          <w:szCs w:val="22"/>
        </w:rPr>
        <w:t>«Προμήθεια αναλωσίμων πειραματικών εργασιών δακοκτονίας».</w:t>
      </w:r>
      <w:r w:rsidR="005A525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C70C5">
        <w:rPr>
          <w:rFonts w:asciiTheme="minorHAnsi" w:hAnsiTheme="minorHAnsi" w:cstheme="minorHAnsi"/>
          <w:sz w:val="22"/>
          <w:szCs w:val="22"/>
        </w:rPr>
        <w:t xml:space="preserve">Προκειμένου να καταστεί εύκολος ο έλεγχος οι τιμές θα δίνονται: </w:t>
      </w:r>
    </w:p>
    <w:p w14:paraId="763A23C8" w14:textId="186647C9" w:rsidR="00430D03" w:rsidRPr="00BC70C5" w:rsidRDefault="00430D03" w:rsidP="00430D03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70C5">
        <w:rPr>
          <w:rFonts w:asciiTheme="minorHAnsi" w:hAnsiTheme="minorHAnsi" w:cstheme="minorHAnsi"/>
          <w:sz w:val="22"/>
          <w:szCs w:val="22"/>
        </w:rPr>
        <w:t xml:space="preserve">α. Για κάθε </w:t>
      </w:r>
      <w:r w:rsidR="00BF0A44" w:rsidRPr="00BC70C5">
        <w:rPr>
          <w:rFonts w:asciiTheme="minorHAnsi" w:hAnsiTheme="minorHAnsi" w:cstheme="minorHAnsi"/>
          <w:sz w:val="22"/>
          <w:szCs w:val="22"/>
        </w:rPr>
        <w:t>είδος</w:t>
      </w:r>
      <w:r w:rsidRPr="00BC70C5">
        <w:rPr>
          <w:rFonts w:asciiTheme="minorHAnsi" w:hAnsiTheme="minorHAnsi" w:cstheme="minorHAnsi"/>
          <w:sz w:val="22"/>
          <w:szCs w:val="22"/>
        </w:rPr>
        <w:t xml:space="preserve"> </w:t>
      </w:r>
      <w:r w:rsidR="00477E8F" w:rsidRPr="00BC70C5">
        <w:rPr>
          <w:rFonts w:asciiTheme="minorHAnsi" w:hAnsiTheme="minorHAnsi" w:cstheme="minorHAnsi"/>
          <w:sz w:val="22"/>
          <w:szCs w:val="22"/>
        </w:rPr>
        <w:t>του Πίνακα ξεχωριστά</w:t>
      </w:r>
      <w:r w:rsidRPr="00BC70C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</w:p>
    <w:p w14:paraId="2F7BB6D4" w14:textId="6058CCE2" w:rsidR="00430D03" w:rsidRPr="00BC70C5" w:rsidRDefault="00430D03" w:rsidP="00430D03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C70C5">
        <w:rPr>
          <w:rFonts w:asciiTheme="minorHAnsi" w:hAnsiTheme="minorHAnsi" w:cstheme="minorHAnsi"/>
          <w:sz w:val="22"/>
          <w:szCs w:val="22"/>
        </w:rPr>
        <w:t xml:space="preserve">β. Για το </w:t>
      </w:r>
      <w:r w:rsidRPr="00BC70C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σύνολο (άθροισμα) των </w:t>
      </w:r>
      <w:r w:rsidR="00DA1ED1" w:rsidRPr="00BC70C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ειδών </w:t>
      </w:r>
      <w:r w:rsidRPr="00BC70C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77E8F" w:rsidRPr="00BC70C5">
        <w:rPr>
          <w:rFonts w:asciiTheme="minorHAnsi" w:hAnsiTheme="minorHAnsi" w:cstheme="minorHAnsi"/>
          <w:b/>
          <w:bCs/>
          <w:sz w:val="22"/>
          <w:szCs w:val="22"/>
          <w:u w:val="single"/>
        </w:rPr>
        <w:t>του</w:t>
      </w:r>
      <w:r w:rsidRPr="00BC70C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πίνακα</w:t>
      </w:r>
    </w:p>
    <w:p w14:paraId="7F7F8470" w14:textId="49B8F5E2" w:rsidR="00430D03" w:rsidRPr="00BC70C5" w:rsidRDefault="00430D03" w:rsidP="00430D03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70C5">
        <w:rPr>
          <w:rFonts w:asciiTheme="minorHAnsi" w:hAnsiTheme="minorHAnsi" w:cstheme="minorHAnsi"/>
          <w:sz w:val="22"/>
          <w:szCs w:val="22"/>
        </w:rPr>
        <w:t xml:space="preserve">Επισημαίνεται ότι η συνολική τιμή προσφοράς δεν θα πρέπει να υπερβαίνει τον συνολικό προϋπολογισμό. Προσφορά που δεν είναι σύμφωνη με τα παραπάνω απορρίπτεται. </w:t>
      </w:r>
    </w:p>
    <w:p w14:paraId="19FEA2B4" w14:textId="78F45937" w:rsidR="00430D03" w:rsidRPr="00BC70C5" w:rsidRDefault="00430D03" w:rsidP="00430D03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70C5">
        <w:rPr>
          <w:rFonts w:asciiTheme="minorHAnsi" w:hAnsiTheme="minorHAnsi" w:cstheme="minorHAnsi"/>
          <w:sz w:val="22"/>
          <w:szCs w:val="22"/>
        </w:rPr>
        <w:t xml:space="preserve">Οι τιμές </w:t>
      </w:r>
      <w:r w:rsidR="00DA1ED1" w:rsidRPr="00BC70C5">
        <w:rPr>
          <w:rFonts w:asciiTheme="minorHAnsi" w:hAnsiTheme="minorHAnsi" w:cstheme="minorHAnsi"/>
          <w:sz w:val="22"/>
          <w:szCs w:val="22"/>
        </w:rPr>
        <w:t>της προσφοράς</w:t>
      </w:r>
      <w:r w:rsidRPr="00BC70C5">
        <w:rPr>
          <w:rFonts w:asciiTheme="minorHAnsi" w:hAnsiTheme="minorHAnsi" w:cstheme="minorHAnsi"/>
          <w:sz w:val="22"/>
          <w:szCs w:val="22"/>
        </w:rPr>
        <w:t xml:space="preserve">, θα εκφράζονται σε Ευρώ. Στις τιμές θα περιλαμβάνονται οι τυχόν υπέρ τρίτων κρατήσεις, ως και κάθε άλλη επιβάρυνση. </w:t>
      </w:r>
    </w:p>
    <w:p w14:paraId="58B481D8" w14:textId="4E105AF0" w:rsidR="00430D03" w:rsidRPr="00BC70C5" w:rsidRDefault="00430D03" w:rsidP="00430D03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70C5">
        <w:rPr>
          <w:rFonts w:asciiTheme="minorHAnsi" w:hAnsiTheme="minorHAnsi" w:cstheme="minorHAnsi"/>
          <w:sz w:val="22"/>
          <w:szCs w:val="22"/>
        </w:rPr>
        <w:t xml:space="preserve">Οι τιμές </w:t>
      </w:r>
      <w:r w:rsidR="00136C5A" w:rsidRPr="00BC70C5">
        <w:rPr>
          <w:rFonts w:asciiTheme="minorHAnsi" w:hAnsiTheme="minorHAnsi" w:cstheme="minorHAnsi"/>
          <w:sz w:val="22"/>
          <w:szCs w:val="22"/>
        </w:rPr>
        <w:t>της προσφοράς</w:t>
      </w:r>
      <w:r w:rsidRPr="00BC70C5">
        <w:rPr>
          <w:rFonts w:asciiTheme="minorHAnsi" w:hAnsiTheme="minorHAnsi" w:cstheme="minorHAnsi"/>
          <w:sz w:val="22"/>
          <w:szCs w:val="22"/>
        </w:rPr>
        <w:t xml:space="preserve"> δεν υπόκεινται σε μεταβολή κατά τη διάρκεια ισχύος της προσφοράς.</w:t>
      </w:r>
    </w:p>
    <w:p w14:paraId="1FE62CFD" w14:textId="77777777" w:rsidR="00430D03" w:rsidRPr="00BC70C5" w:rsidRDefault="00430D03" w:rsidP="00430D03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58A081" w14:textId="77777777" w:rsidR="00430D03" w:rsidRPr="00BC70C5" w:rsidRDefault="00430D03" w:rsidP="00430D03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C70C5">
        <w:rPr>
          <w:rFonts w:asciiTheme="minorHAnsi" w:hAnsiTheme="minorHAnsi" w:cstheme="minorHAnsi"/>
          <w:b/>
          <w:color w:val="000000"/>
          <w:sz w:val="22"/>
          <w:szCs w:val="22"/>
        </w:rPr>
        <w:t>ΔΙΑΡΚΕΙΑ ΣΥΜΒΑΣΗΣ</w:t>
      </w:r>
    </w:p>
    <w:p w14:paraId="657B0E64" w14:textId="39B92DD9" w:rsidR="00136C5A" w:rsidRPr="00BC70C5" w:rsidRDefault="00430D03" w:rsidP="00BC70C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70C5">
        <w:rPr>
          <w:rFonts w:asciiTheme="minorHAnsi" w:hAnsiTheme="minorHAnsi" w:cstheme="minorHAnsi"/>
          <w:sz w:val="22"/>
          <w:szCs w:val="22"/>
        </w:rPr>
        <w:t xml:space="preserve">Η διάρκεια της σύμβασης θα είναι για </w:t>
      </w:r>
      <w:r w:rsidR="00477E8F" w:rsidRPr="00F27D19">
        <w:rPr>
          <w:rFonts w:asciiTheme="minorHAnsi" w:hAnsiTheme="minorHAnsi" w:cstheme="minorHAnsi"/>
          <w:sz w:val="22"/>
          <w:szCs w:val="22"/>
        </w:rPr>
        <w:t>ένα</w:t>
      </w:r>
      <w:r w:rsidRPr="00F27D19">
        <w:rPr>
          <w:rFonts w:asciiTheme="minorHAnsi" w:hAnsiTheme="minorHAnsi" w:cstheme="minorHAnsi"/>
          <w:sz w:val="22"/>
          <w:szCs w:val="22"/>
        </w:rPr>
        <w:t xml:space="preserve"> (</w:t>
      </w:r>
      <w:r w:rsidR="00477E8F" w:rsidRPr="00F27D19">
        <w:rPr>
          <w:rFonts w:asciiTheme="minorHAnsi" w:hAnsiTheme="minorHAnsi" w:cstheme="minorHAnsi"/>
          <w:sz w:val="22"/>
          <w:szCs w:val="22"/>
        </w:rPr>
        <w:t>1</w:t>
      </w:r>
      <w:r w:rsidRPr="00F27D19">
        <w:rPr>
          <w:rFonts w:asciiTheme="minorHAnsi" w:hAnsiTheme="minorHAnsi" w:cstheme="minorHAnsi"/>
          <w:sz w:val="22"/>
          <w:szCs w:val="22"/>
        </w:rPr>
        <w:t>) μήν</w:t>
      </w:r>
      <w:r w:rsidR="00477E8F" w:rsidRPr="00F27D19">
        <w:rPr>
          <w:rFonts w:asciiTheme="minorHAnsi" w:hAnsiTheme="minorHAnsi" w:cstheme="minorHAnsi"/>
          <w:sz w:val="22"/>
          <w:szCs w:val="22"/>
        </w:rPr>
        <w:t>α</w:t>
      </w:r>
      <w:r w:rsidRPr="00BC70C5">
        <w:rPr>
          <w:rFonts w:asciiTheme="minorHAnsi" w:hAnsiTheme="minorHAnsi" w:cstheme="minorHAnsi"/>
          <w:sz w:val="22"/>
          <w:szCs w:val="22"/>
        </w:rPr>
        <w:t xml:space="preserve"> από την ημερομηνία υπογραφής. Επισημαίνεται ότι, το φυσικό και οικονομικό αντικείμενο της σύμβασης δεν πρέπει να μεταβάλλεται ουσιωδώς κατά τη διάρκεια εκτέλεσής της, κατά τα οριζόμενα στην παρ. 4 του άρθρο 132 του Ν.4412/2016. Δυνατότητα μεταβολής υφίσταται, μόνο υπό τις προϋποθέσεις του άρθρου 132 του Ν.4412/2016.</w:t>
      </w:r>
    </w:p>
    <w:p w14:paraId="123DB8E3" w14:textId="77777777" w:rsidR="00136C5A" w:rsidRPr="00BC70C5" w:rsidRDefault="00136C5A" w:rsidP="00430D03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E437DC5" w14:textId="127144AE" w:rsidR="00430D03" w:rsidRPr="00BC70C5" w:rsidRDefault="00430D03" w:rsidP="00430D03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C70C5">
        <w:rPr>
          <w:rFonts w:asciiTheme="minorHAnsi" w:hAnsiTheme="minorHAnsi" w:cstheme="minorHAnsi"/>
          <w:b/>
          <w:bCs/>
          <w:sz w:val="22"/>
          <w:szCs w:val="22"/>
        </w:rPr>
        <w:t>Κρατήσεις - Πληρωμή</w:t>
      </w:r>
    </w:p>
    <w:p w14:paraId="6E3CC196" w14:textId="16F7AC2E" w:rsidR="00430D03" w:rsidRPr="00BC70C5" w:rsidRDefault="00430D03" w:rsidP="00430D03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70C5">
        <w:rPr>
          <w:rFonts w:asciiTheme="minorHAnsi" w:hAnsiTheme="minorHAnsi" w:cstheme="minorHAnsi"/>
          <w:sz w:val="22"/>
          <w:szCs w:val="22"/>
        </w:rPr>
        <w:t>Η πληρωμή θα γίνει με την εξόφληση του 100% της αξίας του τιμολογίου που θα εκδ</w:t>
      </w:r>
      <w:r w:rsidR="000F30A9">
        <w:rPr>
          <w:rFonts w:asciiTheme="minorHAnsi" w:hAnsiTheme="minorHAnsi" w:cstheme="minorHAnsi"/>
          <w:sz w:val="22"/>
          <w:szCs w:val="22"/>
        </w:rPr>
        <w:t>ο</w:t>
      </w:r>
      <w:r w:rsidR="00477E8F" w:rsidRPr="00BC70C5">
        <w:rPr>
          <w:rFonts w:asciiTheme="minorHAnsi" w:hAnsiTheme="minorHAnsi" w:cstheme="minorHAnsi"/>
          <w:sz w:val="22"/>
          <w:szCs w:val="22"/>
        </w:rPr>
        <w:t>θεί</w:t>
      </w:r>
      <w:r w:rsidR="00136C5A" w:rsidRPr="00BC70C5">
        <w:rPr>
          <w:rFonts w:asciiTheme="minorHAnsi" w:hAnsiTheme="minorHAnsi" w:cstheme="minorHAnsi"/>
          <w:sz w:val="22"/>
          <w:szCs w:val="22"/>
        </w:rPr>
        <w:t xml:space="preserve"> </w:t>
      </w:r>
      <w:r w:rsidRPr="00BC70C5">
        <w:rPr>
          <w:rFonts w:asciiTheme="minorHAnsi" w:hAnsiTheme="minorHAnsi" w:cstheme="minorHAnsi"/>
          <w:sz w:val="22"/>
          <w:szCs w:val="22"/>
        </w:rPr>
        <w:t xml:space="preserve">έπειτα από την παραλαβή των </w:t>
      </w:r>
      <w:r w:rsidR="00136C5A" w:rsidRPr="00BC70C5">
        <w:rPr>
          <w:rFonts w:asciiTheme="minorHAnsi" w:hAnsiTheme="minorHAnsi" w:cstheme="minorHAnsi"/>
          <w:sz w:val="22"/>
          <w:szCs w:val="22"/>
        </w:rPr>
        <w:t>ειδών</w:t>
      </w:r>
      <w:r w:rsidRPr="00BC70C5">
        <w:rPr>
          <w:rFonts w:asciiTheme="minorHAnsi" w:hAnsiTheme="minorHAnsi" w:cstheme="minorHAnsi"/>
          <w:sz w:val="22"/>
          <w:szCs w:val="22"/>
        </w:rPr>
        <w:t xml:space="preserve"> από την αρμόδια επιτροπή παραλαβής. </w:t>
      </w:r>
    </w:p>
    <w:p w14:paraId="2BDB7B39" w14:textId="77777777" w:rsidR="00430D03" w:rsidRPr="00BC70C5" w:rsidRDefault="00430D03" w:rsidP="00430D03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C70C5">
        <w:rPr>
          <w:rFonts w:asciiTheme="minorHAnsi" w:hAnsiTheme="minorHAnsi" w:cstheme="minorHAnsi"/>
          <w:b/>
          <w:bCs/>
          <w:sz w:val="22"/>
          <w:szCs w:val="22"/>
        </w:rPr>
        <w:t xml:space="preserve">Τα δικαιολογητικά που απαιτούνται είναι τα παρακάτω: </w:t>
      </w:r>
    </w:p>
    <w:p w14:paraId="1E130A8F" w14:textId="0C9881B2" w:rsidR="00430D03" w:rsidRPr="00BC70C5" w:rsidRDefault="00430D03" w:rsidP="00430D03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70C5">
        <w:rPr>
          <w:rFonts w:asciiTheme="minorHAnsi" w:hAnsiTheme="minorHAnsi" w:cstheme="minorHAnsi"/>
          <w:sz w:val="22"/>
          <w:szCs w:val="22"/>
        </w:rPr>
        <w:t>α) Πρωτόκολλο παράδοσης-παραλαβής το οποίο συντάσσεται από την αρμόδια Επιτροπή παραλαβής ειδών &amp; εργασιών τ</w:t>
      </w:r>
      <w:r w:rsidR="000128CA">
        <w:rPr>
          <w:rFonts w:asciiTheme="minorHAnsi" w:hAnsiTheme="minorHAnsi" w:cstheme="minorHAnsi"/>
          <w:sz w:val="22"/>
          <w:szCs w:val="22"/>
        </w:rPr>
        <w:t>ης</w:t>
      </w:r>
      <w:r w:rsidRPr="00BC70C5">
        <w:rPr>
          <w:rFonts w:asciiTheme="minorHAnsi" w:hAnsiTheme="minorHAnsi" w:cstheme="minorHAnsi"/>
          <w:sz w:val="22"/>
          <w:szCs w:val="22"/>
        </w:rPr>
        <w:t xml:space="preserve"> Δ/νσ</w:t>
      </w:r>
      <w:r w:rsidR="000128CA">
        <w:rPr>
          <w:rFonts w:asciiTheme="minorHAnsi" w:hAnsiTheme="minorHAnsi" w:cstheme="minorHAnsi"/>
          <w:sz w:val="22"/>
          <w:szCs w:val="22"/>
        </w:rPr>
        <w:t xml:space="preserve">ης </w:t>
      </w:r>
      <w:r w:rsidR="002067B7">
        <w:rPr>
          <w:rFonts w:asciiTheme="minorHAnsi" w:hAnsiTheme="minorHAnsi" w:cstheme="minorHAnsi"/>
          <w:sz w:val="22"/>
          <w:szCs w:val="22"/>
        </w:rPr>
        <w:t>Αγροτικής Οικονομίας και Κτηνιατρικής</w:t>
      </w:r>
      <w:r w:rsidR="000128CA">
        <w:rPr>
          <w:rFonts w:asciiTheme="minorHAnsi" w:hAnsiTheme="minorHAnsi" w:cstheme="minorHAnsi"/>
          <w:sz w:val="22"/>
          <w:szCs w:val="22"/>
        </w:rPr>
        <w:t xml:space="preserve"> </w:t>
      </w:r>
      <w:r w:rsidRPr="00BC70C5">
        <w:rPr>
          <w:rFonts w:asciiTheme="minorHAnsi" w:hAnsiTheme="minorHAnsi" w:cstheme="minorHAnsi"/>
          <w:sz w:val="22"/>
          <w:szCs w:val="22"/>
        </w:rPr>
        <w:t xml:space="preserve">της Π.Ε.Χ. σύμφωνα με απόφαση της </w:t>
      </w:r>
      <w:r w:rsidRPr="00BC70C5">
        <w:rPr>
          <w:rFonts w:asciiTheme="minorHAnsi" w:hAnsiTheme="minorHAnsi" w:cstheme="minorHAnsi"/>
          <w:b/>
          <w:sz w:val="22"/>
          <w:szCs w:val="22"/>
        </w:rPr>
        <w:t xml:space="preserve">Οικονομικής Επιτροπής </w:t>
      </w:r>
      <w:r w:rsidRPr="00BC70C5">
        <w:rPr>
          <w:rFonts w:asciiTheme="minorHAnsi" w:hAnsiTheme="minorHAnsi" w:cstheme="minorHAnsi"/>
          <w:sz w:val="22"/>
          <w:szCs w:val="22"/>
        </w:rPr>
        <w:t>της Περιφέρειας Κρήτης για το έτος 202</w:t>
      </w:r>
      <w:r w:rsidR="000128CA">
        <w:rPr>
          <w:rFonts w:asciiTheme="minorHAnsi" w:hAnsiTheme="minorHAnsi" w:cstheme="minorHAnsi"/>
          <w:sz w:val="22"/>
          <w:szCs w:val="22"/>
        </w:rPr>
        <w:t>3</w:t>
      </w:r>
      <w:r w:rsidRPr="00BC70C5">
        <w:rPr>
          <w:rFonts w:asciiTheme="minorHAnsi" w:hAnsiTheme="minorHAnsi" w:cstheme="minorHAnsi"/>
          <w:sz w:val="22"/>
          <w:szCs w:val="22"/>
        </w:rPr>
        <w:t>.</w:t>
      </w:r>
    </w:p>
    <w:p w14:paraId="5B88C30D" w14:textId="77777777" w:rsidR="00430D03" w:rsidRPr="00BC70C5" w:rsidRDefault="00430D03" w:rsidP="00430D03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70C5">
        <w:rPr>
          <w:rFonts w:asciiTheme="minorHAnsi" w:hAnsiTheme="minorHAnsi" w:cstheme="minorHAnsi"/>
          <w:sz w:val="22"/>
          <w:szCs w:val="22"/>
        </w:rPr>
        <w:t xml:space="preserve">β) Τιμολόγιο του Αναδόχου. </w:t>
      </w:r>
    </w:p>
    <w:p w14:paraId="28AF9EEB" w14:textId="77777777" w:rsidR="00430D03" w:rsidRPr="00BC70C5" w:rsidRDefault="00430D03" w:rsidP="00430D03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C70C5">
        <w:rPr>
          <w:rFonts w:asciiTheme="minorHAnsi" w:hAnsiTheme="minorHAnsi" w:cstheme="minorHAnsi"/>
          <w:sz w:val="22"/>
          <w:szCs w:val="22"/>
        </w:rPr>
        <w:t xml:space="preserve">γ) Επικαιροποιημένη φορολογική και Ασφαλιστική ενημερότητα σύμφωνα με τις κείμενες διατάξεις. </w:t>
      </w:r>
    </w:p>
    <w:p w14:paraId="74706500" w14:textId="77777777" w:rsidR="00430D03" w:rsidRPr="00BC70C5" w:rsidRDefault="00430D03" w:rsidP="00430D03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C70C5">
        <w:rPr>
          <w:rFonts w:asciiTheme="minorHAnsi" w:hAnsiTheme="minorHAnsi" w:cstheme="minorHAnsi"/>
          <w:sz w:val="22"/>
          <w:szCs w:val="22"/>
        </w:rPr>
        <w:t>δ) Επικαιροποιημένο ποινικό μητρώο.</w:t>
      </w:r>
    </w:p>
    <w:p w14:paraId="16DFA3B8" w14:textId="77777777" w:rsidR="00430D03" w:rsidRPr="00BC70C5" w:rsidRDefault="00430D03" w:rsidP="00430D03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70C5">
        <w:rPr>
          <w:rFonts w:asciiTheme="minorHAnsi" w:hAnsiTheme="minorHAnsi" w:cstheme="minorHAnsi"/>
          <w:sz w:val="22"/>
          <w:szCs w:val="22"/>
        </w:rPr>
        <w:t xml:space="preserve">Πέραν των ανωτέρω δικαιολογητικών οι αρμόδιες υπηρεσίες που διενεργούν τον έλεγχο και την πληρωμή, μπορούν να ζητήσουν και οποιοδήποτε άλλο δικαιολογητικό, εφόσον προβλέπεται στην κείμενη νομοθεσία ή στα έγγραφα της σύμβασης. </w:t>
      </w:r>
    </w:p>
    <w:p w14:paraId="1C9880EB" w14:textId="77777777" w:rsidR="00430D03" w:rsidRPr="00BC70C5" w:rsidRDefault="00430D03" w:rsidP="00430D03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70C5">
        <w:rPr>
          <w:rFonts w:asciiTheme="minorHAnsi" w:hAnsiTheme="minorHAnsi" w:cstheme="minorHAnsi"/>
          <w:sz w:val="22"/>
          <w:szCs w:val="22"/>
        </w:rPr>
        <w:t xml:space="preserve">Τον Ανάδοχο θα βαρύνουν: </w:t>
      </w:r>
    </w:p>
    <w:p w14:paraId="21967E41" w14:textId="77777777" w:rsidR="00430D03" w:rsidRPr="00BC70C5" w:rsidRDefault="00430D03" w:rsidP="00430D03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70C5">
        <w:rPr>
          <w:rFonts w:asciiTheme="minorHAnsi" w:hAnsiTheme="minorHAnsi" w:cstheme="minorHAnsi"/>
          <w:sz w:val="22"/>
          <w:szCs w:val="22"/>
        </w:rPr>
        <w:t xml:space="preserve">Α) Οι ακόλουθες νόμιμες κρατήσεις επί της καθαρής αξίας της συμβατικής τιμής, </w:t>
      </w:r>
    </w:p>
    <w:p w14:paraId="25765703" w14:textId="7C9C8436" w:rsidR="00430D03" w:rsidRPr="00BC70C5" w:rsidRDefault="00430D03" w:rsidP="00430D03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70C5">
        <w:rPr>
          <w:rFonts w:asciiTheme="minorHAnsi" w:hAnsiTheme="minorHAnsi" w:cstheme="minorHAnsi"/>
          <w:sz w:val="22"/>
          <w:szCs w:val="22"/>
        </w:rPr>
        <w:t>- 0</w:t>
      </w:r>
      <w:r w:rsidR="001E3CC4" w:rsidRPr="00BC70C5">
        <w:rPr>
          <w:rFonts w:asciiTheme="minorHAnsi" w:hAnsiTheme="minorHAnsi" w:cstheme="minorHAnsi"/>
          <w:sz w:val="22"/>
          <w:szCs w:val="22"/>
        </w:rPr>
        <w:t>,</w:t>
      </w:r>
      <w:r w:rsidRPr="00BC70C5">
        <w:rPr>
          <w:rFonts w:asciiTheme="minorHAnsi" w:hAnsiTheme="minorHAnsi" w:cstheme="minorHAnsi"/>
          <w:sz w:val="22"/>
          <w:szCs w:val="22"/>
        </w:rPr>
        <w:t xml:space="preserve">10% υπέρ της Ενιαίας Ανεξάρτητης Αρχής Δημοσίων Συμβάσεων, </w:t>
      </w:r>
    </w:p>
    <w:p w14:paraId="47F4C7EF" w14:textId="77777777" w:rsidR="00430D03" w:rsidRPr="00BC70C5" w:rsidRDefault="00430D03" w:rsidP="00430D03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70C5">
        <w:rPr>
          <w:rFonts w:asciiTheme="minorHAnsi" w:hAnsiTheme="minorHAnsi" w:cstheme="minorHAnsi"/>
          <w:sz w:val="22"/>
          <w:szCs w:val="22"/>
        </w:rPr>
        <w:t xml:space="preserve">επί της ανωτέρω κράτησης παρακρατείται Χαρτόσημο 3% και ΟΓΑ χαρτοσήμου 20%. </w:t>
      </w:r>
    </w:p>
    <w:p w14:paraId="14A6FE5C" w14:textId="77777777" w:rsidR="00430D03" w:rsidRPr="00BC70C5" w:rsidRDefault="00430D03" w:rsidP="00430D03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70C5">
        <w:rPr>
          <w:rFonts w:asciiTheme="minorHAnsi" w:hAnsiTheme="minorHAnsi" w:cstheme="minorHAnsi"/>
          <w:sz w:val="22"/>
          <w:szCs w:val="22"/>
        </w:rPr>
        <w:t xml:space="preserve">- 0,06% υπέρ της Αρχής Εξέτασης Προδικαστικών Προσφυγών, </w:t>
      </w:r>
    </w:p>
    <w:p w14:paraId="2EC7D83D" w14:textId="0A46EFA0" w:rsidR="000128CA" w:rsidRPr="004F59DA" w:rsidRDefault="00430D03" w:rsidP="004F59D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70C5">
        <w:rPr>
          <w:rFonts w:asciiTheme="minorHAnsi" w:hAnsiTheme="minorHAnsi" w:cstheme="minorHAnsi"/>
          <w:sz w:val="22"/>
          <w:szCs w:val="22"/>
        </w:rPr>
        <w:t xml:space="preserve">Β) Παρακράτηση φόρου εισοδήματος (4% για προμήθειες και 8% για παροχή υπηρεσιών) γίνεται όπως προβλέπεται από το άρθρο 64 του Ν. 4172/2013, για τις υπηρεσίες στα πλαίσια της παρούσης που θα παρέχει ο Ανάδοχος. </w:t>
      </w:r>
    </w:p>
    <w:p w14:paraId="6EA097BE" w14:textId="77777777" w:rsidR="002763A9" w:rsidRDefault="002763A9" w:rsidP="00FE591A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15822A" w14:textId="77777777" w:rsidR="002763A9" w:rsidRDefault="002763A9" w:rsidP="00FE591A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F0200B7" w14:textId="21EA56ED" w:rsidR="00FE591A" w:rsidRDefault="00FE591A" w:rsidP="00FE591A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ΠΑΡΑΡΤΗΜΑ Β</w:t>
      </w:r>
      <w:r w:rsidR="0051780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D28AFCC" w14:textId="06F33CA2" w:rsidR="000128CA" w:rsidRDefault="000828BD" w:rsidP="000128CA">
      <w:pPr>
        <w:spacing w:line="276" w:lineRule="auto"/>
        <w:jc w:val="center"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hAnsi="Arial" w:cs="Arial"/>
          <w:b/>
          <w:bCs/>
          <w:color w:val="00000A"/>
          <w:sz w:val="22"/>
          <w:szCs w:val="22"/>
        </w:rPr>
        <w:t>ΤΕΧΝΙΚΕΣ ΠΡΟΔΙΑΓΡΑΦΕΣ</w:t>
      </w:r>
    </w:p>
    <w:p w14:paraId="36E7948A" w14:textId="3A6EA65F" w:rsidR="000828BD" w:rsidRPr="00A02797" w:rsidRDefault="004F59DA" w:rsidP="000828BD">
      <w:pPr>
        <w:spacing w:line="360" w:lineRule="auto"/>
        <w:ind w:left="-851"/>
        <w:jc w:val="center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Ο</w:t>
      </w:r>
      <w:r>
        <w:rPr>
          <w:b/>
          <w:sz w:val="22"/>
          <w:szCs w:val="22"/>
        </w:rPr>
        <w:t xml:space="preserve">μάδα Α, </w:t>
      </w:r>
      <w:r>
        <w:rPr>
          <w:rFonts w:hint="eastAsia"/>
          <w:b/>
          <w:sz w:val="22"/>
          <w:szCs w:val="22"/>
        </w:rPr>
        <w:t>κ</w:t>
      </w:r>
      <w:r w:rsidR="000828BD" w:rsidRPr="00A02797">
        <w:rPr>
          <w:rFonts w:hint="eastAsia"/>
          <w:b/>
          <w:sz w:val="22"/>
          <w:szCs w:val="22"/>
        </w:rPr>
        <w:t>ατηγορία</w:t>
      </w:r>
      <w:r w:rsidR="000828BD" w:rsidRPr="00A02797">
        <w:rPr>
          <w:b/>
          <w:sz w:val="22"/>
          <w:szCs w:val="22"/>
        </w:rPr>
        <w:t xml:space="preserve"> 1.1  </w:t>
      </w:r>
      <w:r w:rsidR="000828BD" w:rsidRPr="00A02797">
        <w:rPr>
          <w:rFonts w:hint="eastAsia"/>
          <w:b/>
          <w:sz w:val="22"/>
          <w:szCs w:val="22"/>
        </w:rPr>
        <w:t>Αντισώματα</w:t>
      </w:r>
      <w:r w:rsidR="000828BD" w:rsidRPr="00A02797">
        <w:rPr>
          <w:b/>
          <w:sz w:val="22"/>
          <w:szCs w:val="22"/>
        </w:rPr>
        <w:t xml:space="preserve"> </w:t>
      </w:r>
      <w:r w:rsidR="000828BD" w:rsidRPr="00A02797">
        <w:rPr>
          <w:rFonts w:hint="eastAsia"/>
          <w:b/>
          <w:sz w:val="22"/>
          <w:szCs w:val="22"/>
        </w:rPr>
        <w:t>για</w:t>
      </w:r>
      <w:r w:rsidR="000828BD" w:rsidRPr="00A02797">
        <w:rPr>
          <w:b/>
          <w:sz w:val="22"/>
          <w:szCs w:val="22"/>
        </w:rPr>
        <w:t xml:space="preserve"> </w:t>
      </w:r>
      <w:r w:rsidR="000828BD" w:rsidRPr="00A02797">
        <w:rPr>
          <w:rFonts w:hint="eastAsia"/>
          <w:b/>
          <w:sz w:val="22"/>
          <w:szCs w:val="22"/>
        </w:rPr>
        <w:t>πειράματα</w:t>
      </w:r>
      <w:r w:rsidR="000828BD" w:rsidRPr="00A02797">
        <w:rPr>
          <w:b/>
          <w:sz w:val="22"/>
          <w:szCs w:val="22"/>
        </w:rPr>
        <w:t xml:space="preserve"> </w:t>
      </w:r>
      <w:r w:rsidR="000828BD" w:rsidRPr="00A02797">
        <w:rPr>
          <w:rFonts w:hint="eastAsia"/>
          <w:b/>
          <w:sz w:val="22"/>
          <w:szCs w:val="22"/>
        </w:rPr>
        <w:t>ανοσοιστοχημείας</w:t>
      </w:r>
      <w:r w:rsidR="000828BD" w:rsidRPr="00A02797">
        <w:rPr>
          <w:b/>
          <w:sz w:val="22"/>
          <w:szCs w:val="22"/>
        </w:rPr>
        <w:t xml:space="preserve">  (CPV: 33651520-9)</w:t>
      </w:r>
    </w:p>
    <w:p w14:paraId="6D3A4407" w14:textId="77777777" w:rsidR="000828BD" w:rsidRDefault="000828BD" w:rsidP="000828BD">
      <w:pPr>
        <w:spacing w:line="360" w:lineRule="auto"/>
        <w:ind w:left="-85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</w:t>
      </w:r>
      <w:r w:rsidRPr="00A02797">
        <w:rPr>
          <w:rFonts w:hint="eastAsia"/>
          <w:b/>
          <w:sz w:val="22"/>
          <w:szCs w:val="22"/>
        </w:rPr>
        <w:t>Προβλεπόμενο</w:t>
      </w:r>
      <w:r w:rsidRPr="00A02797">
        <w:rPr>
          <w:b/>
          <w:sz w:val="22"/>
          <w:szCs w:val="22"/>
        </w:rPr>
        <w:t xml:space="preserve"> </w:t>
      </w:r>
      <w:r w:rsidRPr="00A02797">
        <w:rPr>
          <w:rFonts w:hint="eastAsia"/>
          <w:b/>
          <w:sz w:val="22"/>
          <w:szCs w:val="22"/>
        </w:rPr>
        <w:t>κόστος</w:t>
      </w:r>
      <w:r w:rsidRPr="00A0279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4.000 ευρώ (συμπεριλαμβανομένου  ΦΠΑ 6 %)</w:t>
      </w:r>
    </w:p>
    <w:p w14:paraId="6F50AED6" w14:textId="77777777" w:rsidR="000828BD" w:rsidRDefault="000828BD" w:rsidP="000828BD">
      <w:pPr>
        <w:spacing w:line="360" w:lineRule="auto"/>
        <w:ind w:left="-851"/>
        <w:jc w:val="center"/>
        <w:rPr>
          <w:b/>
          <w:sz w:val="22"/>
          <w:szCs w:val="22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960"/>
        <w:gridCol w:w="1960"/>
        <w:gridCol w:w="1960"/>
        <w:gridCol w:w="2800"/>
        <w:gridCol w:w="2380"/>
      </w:tblGrid>
      <w:tr w:rsidR="000828BD" w:rsidRPr="005A4B43" w14:paraId="795A5121" w14:textId="77777777" w:rsidTr="00ED44CC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2FF9" w14:textId="77777777" w:rsidR="000828BD" w:rsidRPr="005A4B43" w:rsidRDefault="000828BD" w:rsidP="00ED44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A4B4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0A0B" w14:textId="77777777" w:rsidR="000828BD" w:rsidRPr="005A4B43" w:rsidRDefault="000828BD" w:rsidP="00ED44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A4B4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Προϊόν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36BD" w14:textId="77777777" w:rsidR="000828BD" w:rsidRPr="005A4B43" w:rsidRDefault="000828BD" w:rsidP="00ED44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A4B4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Συσκευασία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DC7C" w14:textId="77777777" w:rsidR="000828BD" w:rsidRPr="005A4B43" w:rsidRDefault="000828BD" w:rsidP="00ED44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Τεχνικές Προδιαγραφές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4323" w14:textId="77777777" w:rsidR="000828BD" w:rsidRPr="005A4B43" w:rsidRDefault="000828BD" w:rsidP="00ED44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A4B4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Ποσότητα</w:t>
            </w:r>
          </w:p>
        </w:tc>
      </w:tr>
      <w:tr w:rsidR="000828BD" w:rsidRPr="005A4B43" w14:paraId="378487AE" w14:textId="77777777" w:rsidTr="00ED44CC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760C4" w14:textId="77777777" w:rsidR="000828BD" w:rsidRPr="005A4B43" w:rsidRDefault="000828BD" w:rsidP="00ED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4B4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09C1" w14:textId="77777777" w:rsidR="000828BD" w:rsidRPr="005A4B43" w:rsidRDefault="000828BD" w:rsidP="00ED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4B4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Goat anti-Rabbit IgG (H+L) Cross-Adsorbed Secondary Antibody, Alexa Fluor™ 594, Cat. </w:t>
            </w:r>
            <w:r w:rsidRPr="005A4B43">
              <w:rPr>
                <w:rFonts w:ascii="Calibri" w:hAnsi="Calibri" w:cs="Calibri"/>
                <w:color w:val="000000"/>
                <w:sz w:val="22"/>
                <w:szCs w:val="22"/>
              </w:rPr>
              <w:t>No A-11012, Invitrogen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270D" w14:textId="77777777" w:rsidR="000828BD" w:rsidRPr="005A4B43" w:rsidRDefault="000828BD" w:rsidP="00ED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4B43">
              <w:rPr>
                <w:rFonts w:ascii="Calibri" w:hAnsi="Calibri" w:cs="Calibri"/>
                <w:color w:val="000000"/>
                <w:sz w:val="22"/>
                <w:szCs w:val="22"/>
              </w:rPr>
              <w:t>1 mg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5F3F8" w14:textId="77777777" w:rsidR="000828BD" w:rsidRDefault="000828BD" w:rsidP="00ED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02F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Goat anti-Rabbit IgG (H+L) Cross-Adsorbed Secondary Antibody, Alexa Fluor™ 594, Cat.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A-11012, Invitrogen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2732" w14:textId="77777777" w:rsidR="000828BD" w:rsidRDefault="000828BD" w:rsidP="00ED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  <w:p w14:paraId="46B5622F" w14:textId="77777777" w:rsidR="000828BD" w:rsidRPr="005A4B43" w:rsidRDefault="000828BD" w:rsidP="00ED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28BD" w:rsidRPr="005A4B43" w14:paraId="6D87FF92" w14:textId="77777777" w:rsidTr="00ED44CC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F98C" w14:textId="77777777" w:rsidR="000828BD" w:rsidRPr="005A4B43" w:rsidRDefault="000828BD" w:rsidP="00ED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4B4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59CE" w14:textId="77777777" w:rsidR="000828BD" w:rsidRPr="005A4B43" w:rsidRDefault="000828BD" w:rsidP="00ED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4B4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Goat anti-Mouse IgG (H+L) Highly Cross-Adsorbed Secondary Antibody, Alexa Fluor™ 568, Cat. </w:t>
            </w:r>
            <w:r w:rsidRPr="005A4B43">
              <w:rPr>
                <w:rFonts w:ascii="Calibri" w:hAnsi="Calibri" w:cs="Calibri"/>
                <w:color w:val="000000"/>
                <w:sz w:val="22"/>
                <w:szCs w:val="22"/>
              </w:rPr>
              <w:t>No A-11031, Invitrogen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92E0C" w14:textId="77777777" w:rsidR="000828BD" w:rsidRPr="005A4B43" w:rsidRDefault="000828BD" w:rsidP="00ED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4B43">
              <w:rPr>
                <w:rFonts w:ascii="Calibri" w:hAnsi="Calibri" w:cs="Calibri"/>
                <w:color w:val="000000"/>
                <w:sz w:val="22"/>
                <w:szCs w:val="22"/>
              </w:rPr>
              <w:t>1 mg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83FA7" w14:textId="77777777" w:rsidR="000828BD" w:rsidRDefault="000828BD" w:rsidP="00ED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02F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Goat anti-Mouse IgG (H+L) Highly Cross-Adsorbed Secondary Antibody, Alexa Fluor™ 568, Cat.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A-11031, Invitrogen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B379" w14:textId="77777777" w:rsidR="000828BD" w:rsidRPr="005A4B43" w:rsidRDefault="000828BD" w:rsidP="00ED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0828BD" w:rsidRPr="005A4B43" w14:paraId="3E819EE5" w14:textId="77777777" w:rsidTr="00ED44CC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8358" w14:textId="77777777" w:rsidR="000828BD" w:rsidRPr="005A4B43" w:rsidRDefault="000828BD" w:rsidP="00ED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4B4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91D2" w14:textId="77777777" w:rsidR="000828BD" w:rsidRPr="005A4B43" w:rsidRDefault="000828BD" w:rsidP="00ED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4B4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Goat anti-Mouse IgG (H+L) Cross-Adsorbed Secondary Antibody, Alexa Fluor™ 488, Cat. </w:t>
            </w:r>
            <w:r w:rsidRPr="005A4B43">
              <w:rPr>
                <w:rFonts w:ascii="Calibri" w:hAnsi="Calibri" w:cs="Calibri"/>
                <w:color w:val="000000"/>
                <w:sz w:val="22"/>
                <w:szCs w:val="22"/>
              </w:rPr>
              <w:t>No A-11001, Invitrogen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10BD" w14:textId="77777777" w:rsidR="000828BD" w:rsidRPr="005A4B43" w:rsidRDefault="000828BD" w:rsidP="00ED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4B43">
              <w:rPr>
                <w:rFonts w:ascii="Calibri" w:hAnsi="Calibri" w:cs="Calibri"/>
                <w:color w:val="000000"/>
                <w:sz w:val="22"/>
                <w:szCs w:val="22"/>
              </w:rPr>
              <w:t>1 mg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0E844" w14:textId="77777777" w:rsidR="000828BD" w:rsidRDefault="000828BD" w:rsidP="00ED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02F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Goat anti-Mouse IgG (H+L) Cross-Adsorbed Secondary Antibody, Alexa Fluor™ 488, Cat.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A-11001, Invitrogen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6F17" w14:textId="77777777" w:rsidR="000828BD" w:rsidRPr="00C44E87" w:rsidRDefault="000828BD" w:rsidP="00ED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0828BD" w:rsidRPr="005A4B43" w14:paraId="387B3383" w14:textId="77777777" w:rsidTr="00ED44CC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935B" w14:textId="77777777" w:rsidR="000828BD" w:rsidRPr="005A4B43" w:rsidRDefault="000828BD" w:rsidP="00ED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4B4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CD92" w14:textId="77777777" w:rsidR="000828BD" w:rsidRPr="005A4B43" w:rsidRDefault="000828BD" w:rsidP="00ED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4B4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Goat anti-Mouse IgG (H+L) Cross-Adsorbed Secondary Antibody, Alexa Fluor™ 594, Cat. </w:t>
            </w:r>
            <w:r w:rsidRPr="005A4B43">
              <w:rPr>
                <w:rFonts w:ascii="Calibri" w:hAnsi="Calibri" w:cs="Calibri"/>
                <w:color w:val="000000"/>
                <w:sz w:val="22"/>
                <w:szCs w:val="22"/>
              </w:rPr>
              <w:t>No A-11005, Invitrogen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26C4" w14:textId="77777777" w:rsidR="000828BD" w:rsidRPr="005A4B43" w:rsidRDefault="000828BD" w:rsidP="00ED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4B43">
              <w:rPr>
                <w:rFonts w:ascii="Calibri" w:hAnsi="Calibri" w:cs="Calibri"/>
                <w:color w:val="000000"/>
                <w:sz w:val="22"/>
                <w:szCs w:val="22"/>
              </w:rPr>
              <w:t>1 mg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1070A" w14:textId="77777777" w:rsidR="000828BD" w:rsidRDefault="000828BD" w:rsidP="00ED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02F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Goat anti-Mouse IgG (H+L) Cross-Adsorbed Secondary Antibody, Alexa Fluor™ 594, Cat.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A-11005, Invitrogen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02AB" w14:textId="77777777" w:rsidR="000828BD" w:rsidRPr="005A4B43" w:rsidRDefault="000828BD" w:rsidP="00ED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4B4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</w:tbl>
    <w:p w14:paraId="36622662" w14:textId="77777777" w:rsidR="000828BD" w:rsidRDefault="000828BD" w:rsidP="000828BD">
      <w:pPr>
        <w:spacing w:line="360" w:lineRule="auto"/>
        <w:rPr>
          <w:b/>
          <w:sz w:val="22"/>
          <w:szCs w:val="22"/>
        </w:rPr>
      </w:pPr>
    </w:p>
    <w:p w14:paraId="0DFCB6F1" w14:textId="77777777" w:rsidR="000828BD" w:rsidRDefault="000828BD" w:rsidP="000828BD">
      <w:pPr>
        <w:spacing w:line="360" w:lineRule="auto"/>
        <w:ind w:left="-851"/>
        <w:jc w:val="center"/>
        <w:rPr>
          <w:b/>
          <w:sz w:val="22"/>
          <w:szCs w:val="22"/>
        </w:rPr>
      </w:pPr>
    </w:p>
    <w:p w14:paraId="6B098908" w14:textId="77777777" w:rsidR="00862C85" w:rsidRDefault="000828BD" w:rsidP="000828B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14:paraId="542E35C8" w14:textId="77777777" w:rsidR="00862C85" w:rsidRDefault="00862C85" w:rsidP="000828BD">
      <w:pPr>
        <w:spacing w:line="360" w:lineRule="auto"/>
        <w:rPr>
          <w:b/>
          <w:sz w:val="22"/>
          <w:szCs w:val="22"/>
        </w:rPr>
      </w:pPr>
    </w:p>
    <w:p w14:paraId="1905B57D" w14:textId="77777777" w:rsidR="00862C85" w:rsidRDefault="00862C85" w:rsidP="000828BD">
      <w:pPr>
        <w:spacing w:line="360" w:lineRule="auto"/>
        <w:rPr>
          <w:b/>
          <w:sz w:val="22"/>
          <w:szCs w:val="22"/>
        </w:rPr>
      </w:pPr>
    </w:p>
    <w:p w14:paraId="27775747" w14:textId="77777777" w:rsidR="00AE2075" w:rsidRPr="00F65909" w:rsidRDefault="00AE2075" w:rsidP="000828BD">
      <w:pPr>
        <w:spacing w:line="360" w:lineRule="auto"/>
        <w:rPr>
          <w:b/>
          <w:sz w:val="22"/>
          <w:szCs w:val="22"/>
          <w:lang w:val="en-US"/>
        </w:rPr>
      </w:pPr>
    </w:p>
    <w:p w14:paraId="070CC903" w14:textId="77777777" w:rsidR="00862C85" w:rsidRDefault="00862C85" w:rsidP="000828BD">
      <w:pPr>
        <w:spacing w:line="360" w:lineRule="auto"/>
        <w:rPr>
          <w:b/>
          <w:sz w:val="22"/>
          <w:szCs w:val="22"/>
        </w:rPr>
      </w:pPr>
    </w:p>
    <w:p w14:paraId="3302EFA1" w14:textId="4CBF0DD3" w:rsidR="000828BD" w:rsidRDefault="000828BD" w:rsidP="000828B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4F59DA">
        <w:rPr>
          <w:b/>
          <w:sz w:val="22"/>
          <w:szCs w:val="22"/>
        </w:rPr>
        <w:t>Ομάδα Β, κ</w:t>
      </w:r>
      <w:r>
        <w:rPr>
          <w:b/>
          <w:sz w:val="22"/>
          <w:szCs w:val="22"/>
        </w:rPr>
        <w:t xml:space="preserve">ατηγορία 1.3 </w:t>
      </w:r>
      <w:r w:rsidRPr="00646F3A">
        <w:rPr>
          <w:b/>
          <w:sz w:val="22"/>
          <w:szCs w:val="22"/>
        </w:rPr>
        <w:t xml:space="preserve"> </w:t>
      </w:r>
      <w:r w:rsidRPr="00646F3A">
        <w:rPr>
          <w:rFonts w:hint="eastAsia"/>
          <w:b/>
          <w:sz w:val="22"/>
          <w:szCs w:val="22"/>
        </w:rPr>
        <w:t>Εργαστηριακά</w:t>
      </w:r>
      <w:r w:rsidRPr="00646F3A">
        <w:rPr>
          <w:b/>
          <w:sz w:val="22"/>
          <w:szCs w:val="22"/>
        </w:rPr>
        <w:t xml:space="preserve"> </w:t>
      </w:r>
      <w:r w:rsidRPr="00646F3A">
        <w:rPr>
          <w:rFonts w:hint="eastAsia"/>
          <w:b/>
          <w:sz w:val="22"/>
          <w:szCs w:val="22"/>
        </w:rPr>
        <w:t>είδη</w:t>
      </w:r>
      <w:r w:rsidRPr="00646F3A">
        <w:rPr>
          <w:b/>
          <w:sz w:val="22"/>
          <w:szCs w:val="22"/>
        </w:rPr>
        <w:t xml:space="preserve"> (38437000-7)</w:t>
      </w:r>
    </w:p>
    <w:p w14:paraId="12AFB02F" w14:textId="77777777" w:rsidR="000828BD" w:rsidRDefault="000828BD" w:rsidP="000828BD">
      <w:pPr>
        <w:spacing w:line="360" w:lineRule="auto"/>
        <w:ind w:left="-85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</w:t>
      </w:r>
      <w:r w:rsidRPr="00B96EAA">
        <w:rPr>
          <w:rFonts w:hint="eastAsia"/>
          <w:b/>
          <w:sz w:val="22"/>
          <w:szCs w:val="22"/>
        </w:rPr>
        <w:t>Προβλεπόμενο</w:t>
      </w:r>
      <w:r w:rsidRPr="00B96EAA">
        <w:rPr>
          <w:b/>
          <w:sz w:val="22"/>
          <w:szCs w:val="22"/>
        </w:rPr>
        <w:t xml:space="preserve"> </w:t>
      </w:r>
      <w:r w:rsidRPr="00B96EAA">
        <w:rPr>
          <w:rFonts w:hint="eastAsia"/>
          <w:b/>
          <w:sz w:val="22"/>
          <w:szCs w:val="22"/>
        </w:rPr>
        <w:t>κόστος</w:t>
      </w:r>
      <w:r w:rsidRPr="00B96EA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6.600</w:t>
      </w:r>
      <w:r w:rsidRPr="00B96EAA">
        <w:rPr>
          <w:b/>
          <w:sz w:val="22"/>
          <w:szCs w:val="22"/>
        </w:rPr>
        <w:t xml:space="preserve"> </w:t>
      </w:r>
      <w:r w:rsidRPr="00B96EAA">
        <w:rPr>
          <w:rFonts w:hint="eastAsia"/>
          <w:b/>
          <w:sz w:val="22"/>
          <w:szCs w:val="22"/>
        </w:rPr>
        <w:t>€</w:t>
      </w:r>
      <w:r w:rsidRPr="00B96EAA">
        <w:rPr>
          <w:b/>
          <w:sz w:val="22"/>
          <w:szCs w:val="22"/>
        </w:rPr>
        <w:t xml:space="preserve"> (</w:t>
      </w:r>
      <w:r w:rsidRPr="00B96EAA">
        <w:rPr>
          <w:rFonts w:hint="eastAsia"/>
          <w:b/>
          <w:sz w:val="22"/>
          <w:szCs w:val="22"/>
        </w:rPr>
        <w:t>συμπεριλαμβανομένου</w:t>
      </w:r>
      <w:r w:rsidRPr="00B96EAA">
        <w:rPr>
          <w:b/>
          <w:sz w:val="22"/>
          <w:szCs w:val="22"/>
        </w:rPr>
        <w:t xml:space="preserve"> </w:t>
      </w:r>
      <w:r w:rsidRPr="00B96EAA">
        <w:rPr>
          <w:rFonts w:hint="eastAsia"/>
          <w:b/>
          <w:sz w:val="22"/>
          <w:szCs w:val="22"/>
        </w:rPr>
        <w:t>ΦΠΑ</w:t>
      </w:r>
      <w:r>
        <w:rPr>
          <w:b/>
          <w:sz w:val="22"/>
          <w:szCs w:val="22"/>
        </w:rPr>
        <w:t xml:space="preserve"> 24%</w:t>
      </w:r>
      <w:r w:rsidRPr="00B96EAA">
        <w:rPr>
          <w:b/>
          <w:sz w:val="22"/>
          <w:szCs w:val="22"/>
        </w:rPr>
        <w:t>)</w:t>
      </w:r>
    </w:p>
    <w:p w14:paraId="7906B37E" w14:textId="77777777" w:rsidR="000828BD" w:rsidRDefault="000828BD" w:rsidP="000828BD">
      <w:pPr>
        <w:tabs>
          <w:tab w:val="left" w:pos="5529"/>
        </w:tabs>
        <w:spacing w:line="360" w:lineRule="auto"/>
        <w:ind w:left="-851"/>
        <w:rPr>
          <w:b/>
          <w:sz w:val="22"/>
          <w:szCs w:val="22"/>
        </w:rPr>
      </w:pPr>
    </w:p>
    <w:tbl>
      <w:tblPr>
        <w:tblW w:w="10257" w:type="dxa"/>
        <w:tblLook w:val="04A0" w:firstRow="1" w:lastRow="0" w:firstColumn="1" w:lastColumn="0" w:noHBand="0" w:noVBand="1"/>
      </w:tblPr>
      <w:tblGrid>
        <w:gridCol w:w="988"/>
        <w:gridCol w:w="3827"/>
        <w:gridCol w:w="1559"/>
        <w:gridCol w:w="1843"/>
        <w:gridCol w:w="2040"/>
      </w:tblGrid>
      <w:tr w:rsidR="000828BD" w:rsidRPr="00646F3A" w14:paraId="31E72E36" w14:textId="77777777" w:rsidTr="00ED44CC">
        <w:trPr>
          <w:trHeight w:val="12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E05D" w14:textId="77777777" w:rsidR="000828BD" w:rsidRPr="00646F3A" w:rsidRDefault="000828BD" w:rsidP="00ED44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46F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FF5E" w14:textId="77777777" w:rsidR="000828BD" w:rsidRPr="00646F3A" w:rsidRDefault="000828BD" w:rsidP="00ED44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46F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Προϊόν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79BD" w14:textId="77777777" w:rsidR="000828BD" w:rsidRPr="00646F3A" w:rsidRDefault="000828BD" w:rsidP="00ED44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46F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Συσκευασία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112B" w14:textId="77777777" w:rsidR="000828BD" w:rsidRPr="00646F3A" w:rsidRDefault="000828BD" w:rsidP="00ED44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46F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Περιγραφή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595D" w14:textId="77777777" w:rsidR="000828BD" w:rsidRPr="00646F3A" w:rsidRDefault="000828BD" w:rsidP="00ED44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46F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Ποσότητα</w:t>
            </w:r>
          </w:p>
        </w:tc>
      </w:tr>
      <w:tr w:rsidR="000828BD" w:rsidRPr="00646F3A" w14:paraId="06A968E8" w14:textId="77777777" w:rsidTr="00ED44C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96FA" w14:textId="77777777" w:rsidR="000828BD" w:rsidRPr="00646F3A" w:rsidRDefault="000828BD" w:rsidP="00ED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A1A1" w14:textId="77777777" w:rsidR="000828BD" w:rsidRPr="00A002FB" w:rsidRDefault="000828BD" w:rsidP="00ED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002F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Glass filter, solvent inlet, Agilent cat.no 5041-2168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68CB" w14:textId="77777777" w:rsidR="000828BD" w:rsidRPr="00646F3A" w:rsidRDefault="000828BD" w:rsidP="00ED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6F3A">
              <w:rPr>
                <w:rFonts w:ascii="Calibri" w:hAnsi="Calibri" w:cs="Calibri"/>
                <w:color w:val="000000"/>
                <w:sz w:val="22"/>
                <w:szCs w:val="22"/>
              </w:rPr>
              <w:t>1 τεμάχιο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FC46" w14:textId="77777777" w:rsidR="000828BD" w:rsidRPr="00646F3A" w:rsidRDefault="000828BD" w:rsidP="00ED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6F3A">
              <w:rPr>
                <w:rFonts w:ascii="Calibri" w:hAnsi="Calibri" w:cs="Calibri"/>
                <w:color w:val="000000"/>
                <w:sz w:val="22"/>
                <w:szCs w:val="22"/>
              </w:rPr>
              <w:t>Φίλτρα διαλυτών 20μm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030B" w14:textId="77777777" w:rsidR="000828BD" w:rsidRPr="00646F3A" w:rsidRDefault="000828BD" w:rsidP="00ED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0828BD" w:rsidRPr="00646F3A" w14:paraId="37B4EE5A" w14:textId="77777777" w:rsidTr="00ED44CC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A50B1" w14:textId="77777777" w:rsidR="000828BD" w:rsidRPr="00646F3A" w:rsidRDefault="000828BD" w:rsidP="00ED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69EB" w14:textId="77777777" w:rsidR="000828BD" w:rsidRPr="00A002FB" w:rsidRDefault="000828BD" w:rsidP="00ED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002F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Test tubes, 30 x 100 mm - 58 mL, 100/pk , Agilent, cat.no 5042-6458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A517B" w14:textId="77777777" w:rsidR="000828BD" w:rsidRPr="00646F3A" w:rsidRDefault="000828BD" w:rsidP="00ED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6F3A">
              <w:rPr>
                <w:rFonts w:ascii="Calibri" w:hAnsi="Calibri" w:cs="Calibri"/>
                <w:color w:val="000000"/>
                <w:sz w:val="22"/>
                <w:szCs w:val="22"/>
              </w:rPr>
              <w:t>Πακέτο των 100 τμχ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D84A" w14:textId="77777777" w:rsidR="000828BD" w:rsidRPr="00646F3A" w:rsidRDefault="000828BD" w:rsidP="00ED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6F3A">
              <w:rPr>
                <w:rFonts w:ascii="Calibri" w:hAnsi="Calibri" w:cs="Calibri"/>
                <w:color w:val="000000"/>
                <w:sz w:val="22"/>
                <w:szCs w:val="22"/>
              </w:rPr>
              <w:t>Δοκιμαστικοί σωλήνες για την προετοιμασία διαλυμάτων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6B59" w14:textId="77777777" w:rsidR="000828BD" w:rsidRPr="00646F3A" w:rsidRDefault="000828BD" w:rsidP="00ED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6F3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828BD" w:rsidRPr="00646F3A" w14:paraId="15307FE5" w14:textId="77777777" w:rsidTr="00ED44CC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D54D" w14:textId="77777777" w:rsidR="000828BD" w:rsidRPr="00646F3A" w:rsidRDefault="000828BD" w:rsidP="00ED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C64F" w14:textId="77777777" w:rsidR="000828BD" w:rsidRPr="00A002FB" w:rsidRDefault="000828BD" w:rsidP="00ED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002F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Round bottom glass vial, 30x48mm, 100/PK , Agilent, cat. no 5042-6470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AEA6" w14:textId="77777777" w:rsidR="000828BD" w:rsidRPr="00646F3A" w:rsidRDefault="000828BD" w:rsidP="00ED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6F3A">
              <w:rPr>
                <w:rFonts w:ascii="Calibri" w:hAnsi="Calibri" w:cs="Calibri"/>
                <w:color w:val="000000"/>
                <w:sz w:val="22"/>
                <w:szCs w:val="22"/>
              </w:rPr>
              <w:t>Πακέτο των 100 τμχ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EA00" w14:textId="77777777" w:rsidR="000828BD" w:rsidRPr="00646F3A" w:rsidRDefault="000828BD" w:rsidP="00ED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6F3A">
              <w:rPr>
                <w:rFonts w:ascii="Calibri" w:hAnsi="Calibri" w:cs="Calibri"/>
                <w:color w:val="000000"/>
                <w:sz w:val="22"/>
                <w:szCs w:val="22"/>
              </w:rPr>
              <w:t>Γυάλινα σωληνάκια δειγμάτων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D7B9" w14:textId="77777777" w:rsidR="000828BD" w:rsidRPr="00646F3A" w:rsidRDefault="000828BD" w:rsidP="00ED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6F3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828BD" w:rsidRPr="00646F3A" w14:paraId="3C855693" w14:textId="77777777" w:rsidTr="00ED44CC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723B3" w14:textId="77777777" w:rsidR="000828BD" w:rsidRPr="00646F3A" w:rsidRDefault="000828BD" w:rsidP="00ED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43A6" w14:textId="77777777" w:rsidR="000828BD" w:rsidRPr="00A002FB" w:rsidRDefault="000828BD" w:rsidP="00ED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002F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Enterprise Edition Caffeine Standard Kit, Agilent cat.no 5190-0488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04EE" w14:textId="77777777" w:rsidR="000828BD" w:rsidRPr="00646F3A" w:rsidRDefault="000828BD" w:rsidP="00ED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6F3A">
              <w:rPr>
                <w:rFonts w:ascii="Calibri" w:hAnsi="Calibri" w:cs="Calibri"/>
                <w:color w:val="000000"/>
                <w:sz w:val="22"/>
                <w:szCs w:val="22"/>
              </w:rPr>
              <w:t>1 κιτ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0AB1" w14:textId="77777777" w:rsidR="000828BD" w:rsidRPr="00646F3A" w:rsidRDefault="000828BD" w:rsidP="00ED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6F3A">
              <w:rPr>
                <w:rFonts w:ascii="Calibri" w:hAnsi="Calibri" w:cs="Calibri"/>
                <w:color w:val="000000"/>
                <w:sz w:val="22"/>
                <w:szCs w:val="22"/>
              </w:rPr>
              <w:t>Κιτ με πρότυπα διαλύματα χρωματογραφίας Caffeine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23EE" w14:textId="77777777" w:rsidR="000828BD" w:rsidRPr="00646F3A" w:rsidRDefault="000828BD" w:rsidP="00ED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6F3A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0828BD" w:rsidRPr="00646F3A" w14:paraId="01869AFE" w14:textId="77777777" w:rsidTr="00ED44CC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1B91" w14:textId="77777777" w:rsidR="000828BD" w:rsidRPr="00646F3A" w:rsidRDefault="000828BD" w:rsidP="00ED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8588" w14:textId="77777777" w:rsidR="000828BD" w:rsidRPr="00A002FB" w:rsidRDefault="000828BD" w:rsidP="00ED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002F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Syringe, 100 uL, PTFE, FN, bevel tip, Agilent, cat.no 5190-1510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95E9" w14:textId="77777777" w:rsidR="000828BD" w:rsidRPr="00646F3A" w:rsidRDefault="000828BD" w:rsidP="00ED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6F3A">
              <w:rPr>
                <w:rFonts w:ascii="Calibri" w:hAnsi="Calibri" w:cs="Calibri"/>
                <w:color w:val="000000"/>
                <w:sz w:val="22"/>
                <w:szCs w:val="22"/>
              </w:rPr>
              <w:t>1 τεμάχιο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EDE0" w14:textId="77777777" w:rsidR="000828BD" w:rsidRPr="00646F3A" w:rsidRDefault="000828BD" w:rsidP="00ED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6F3A">
              <w:rPr>
                <w:rFonts w:ascii="Calibri" w:hAnsi="Calibri" w:cs="Calibri"/>
                <w:color w:val="000000"/>
                <w:sz w:val="22"/>
                <w:szCs w:val="22"/>
              </w:rPr>
              <w:t>Σύριγγες των 100 ul για αυτόματο δειγματολήπτη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893D" w14:textId="77777777" w:rsidR="000828BD" w:rsidRPr="00646F3A" w:rsidRDefault="000828BD" w:rsidP="00ED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6F3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0828BD" w:rsidRPr="00646F3A" w14:paraId="538B6CB5" w14:textId="77777777" w:rsidTr="00ED44CC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ADBC" w14:textId="77777777" w:rsidR="000828BD" w:rsidRPr="00646F3A" w:rsidRDefault="000828BD" w:rsidP="00ED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C642" w14:textId="77777777" w:rsidR="000828BD" w:rsidRPr="00A002FB" w:rsidRDefault="000828BD" w:rsidP="00ED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002F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Syringe, 500 uL, FN, bevel tip, Agilent, cat.no 5190-1521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7C9D2" w14:textId="77777777" w:rsidR="000828BD" w:rsidRPr="00646F3A" w:rsidRDefault="000828BD" w:rsidP="00ED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6F3A">
              <w:rPr>
                <w:rFonts w:ascii="Calibri" w:hAnsi="Calibri" w:cs="Calibri"/>
                <w:color w:val="000000"/>
                <w:sz w:val="22"/>
                <w:szCs w:val="22"/>
              </w:rPr>
              <w:t>1 τεμάχιο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7ED8" w14:textId="77777777" w:rsidR="000828BD" w:rsidRPr="00646F3A" w:rsidRDefault="000828BD" w:rsidP="00ED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6F3A">
              <w:rPr>
                <w:rFonts w:ascii="Calibri" w:hAnsi="Calibri" w:cs="Calibri"/>
                <w:color w:val="000000"/>
                <w:sz w:val="22"/>
                <w:szCs w:val="22"/>
              </w:rPr>
              <w:t>Σύριγγες των 500 ul για αυτόματο δειγματολήπτη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DA31" w14:textId="77777777" w:rsidR="000828BD" w:rsidRPr="00646F3A" w:rsidRDefault="000828BD" w:rsidP="00ED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6F3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0828BD" w:rsidRPr="00646F3A" w14:paraId="381FA22A" w14:textId="77777777" w:rsidTr="00ED44CC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62C9A" w14:textId="77777777" w:rsidR="000828BD" w:rsidRPr="00646F3A" w:rsidRDefault="000828BD" w:rsidP="00ED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E96A" w14:textId="77777777" w:rsidR="000828BD" w:rsidRPr="00A002FB" w:rsidRDefault="000828BD" w:rsidP="00ED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002F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Econofilter PES 25mm 0.2um 100/pk , Agilent, cat.no 5190-5275-250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3657" w14:textId="77777777" w:rsidR="000828BD" w:rsidRPr="00A002FB" w:rsidRDefault="000828BD" w:rsidP="00ED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002F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6F3D" w14:textId="77777777" w:rsidR="000828BD" w:rsidRPr="00646F3A" w:rsidRDefault="000828BD" w:rsidP="00ED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6F3A">
              <w:rPr>
                <w:rFonts w:ascii="Calibri" w:hAnsi="Calibri" w:cs="Calibri"/>
                <w:color w:val="000000"/>
                <w:sz w:val="22"/>
                <w:szCs w:val="22"/>
              </w:rPr>
              <w:t>Φίλτρα διήθησης δειγμάτων 0.2um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4EFA" w14:textId="77777777" w:rsidR="000828BD" w:rsidRPr="00646F3A" w:rsidRDefault="000828BD" w:rsidP="00ED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6F3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828BD" w:rsidRPr="00646F3A" w14:paraId="4743957B" w14:textId="77777777" w:rsidTr="00ED44CC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FAD4" w14:textId="77777777" w:rsidR="000828BD" w:rsidRPr="00646F3A" w:rsidRDefault="000828BD" w:rsidP="00ED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5B21" w14:textId="77777777" w:rsidR="000828BD" w:rsidRPr="00A002FB" w:rsidRDefault="000828BD" w:rsidP="00ED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002F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Carbon SPE Bulk Sorbent, 25g bottle,Agilent,  cat.no 5982-4482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B8BD" w14:textId="77777777" w:rsidR="000828BD" w:rsidRPr="00646F3A" w:rsidRDefault="000828BD" w:rsidP="00ED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6F3A">
              <w:rPr>
                <w:rFonts w:ascii="Calibri" w:hAnsi="Calibri" w:cs="Calibri"/>
                <w:color w:val="000000"/>
                <w:sz w:val="22"/>
                <w:szCs w:val="22"/>
              </w:rPr>
              <w:t>25 γραμμάρια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E388" w14:textId="77777777" w:rsidR="000828BD" w:rsidRPr="00646F3A" w:rsidRDefault="000828BD" w:rsidP="00ED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6F3A">
              <w:rPr>
                <w:rFonts w:ascii="Calibri" w:hAnsi="Calibri" w:cs="Calibri"/>
                <w:color w:val="000000"/>
                <w:sz w:val="22"/>
                <w:szCs w:val="22"/>
              </w:rPr>
              <w:t>Υλικό ρητίνης για καθαρισμό  μίγματος 25 g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AD13" w14:textId="77777777" w:rsidR="000828BD" w:rsidRPr="00646F3A" w:rsidRDefault="000828BD" w:rsidP="00ED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6F3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0828BD" w:rsidRPr="00646F3A" w14:paraId="0535A1E3" w14:textId="77777777" w:rsidTr="00ED44CC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78E3" w14:textId="77777777" w:rsidR="000828BD" w:rsidRPr="00646F3A" w:rsidRDefault="000828BD" w:rsidP="00ED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50D8" w14:textId="77777777" w:rsidR="000828BD" w:rsidRPr="00A002FB" w:rsidRDefault="000828BD" w:rsidP="00ED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002F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Gas Clean Filter Hydrocarbon cat. no CP17972, Agilent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20AC" w14:textId="77777777" w:rsidR="000828BD" w:rsidRPr="00646F3A" w:rsidRDefault="000828BD" w:rsidP="00ED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6F3A">
              <w:rPr>
                <w:rFonts w:ascii="Calibri" w:hAnsi="Calibri" w:cs="Calibri"/>
                <w:color w:val="000000"/>
                <w:sz w:val="22"/>
                <w:szCs w:val="22"/>
              </w:rPr>
              <w:t>1 τεμάχιο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34CA" w14:textId="77777777" w:rsidR="000828BD" w:rsidRPr="00646F3A" w:rsidRDefault="000828BD" w:rsidP="00ED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6F3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Φίλτρα αέριας φάσης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D5BD" w14:textId="77777777" w:rsidR="000828BD" w:rsidRPr="00646F3A" w:rsidRDefault="000828BD" w:rsidP="00ED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6F3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828BD" w:rsidRPr="00646F3A" w14:paraId="1643151C" w14:textId="77777777" w:rsidTr="00ED44CC">
        <w:trPr>
          <w:trHeight w:val="9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2474" w14:textId="77777777" w:rsidR="000828BD" w:rsidRPr="00646F3A" w:rsidRDefault="000828BD" w:rsidP="00ED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6FAD" w14:textId="77777777" w:rsidR="000828BD" w:rsidRPr="00A002FB" w:rsidRDefault="000828BD" w:rsidP="00ED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002F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Conductivity/TDS Standard (500 uS/cm), cat no IBF-505, Agilent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00B4E" w14:textId="77777777" w:rsidR="000828BD" w:rsidRPr="00646F3A" w:rsidRDefault="000828BD" w:rsidP="00ED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6F3A">
              <w:rPr>
                <w:rFonts w:ascii="Calibri" w:hAnsi="Calibri" w:cs="Calibri"/>
                <w:color w:val="000000"/>
                <w:sz w:val="22"/>
                <w:szCs w:val="22"/>
              </w:rPr>
              <w:t>1 κιτ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5F70" w14:textId="77777777" w:rsidR="000828BD" w:rsidRPr="00646F3A" w:rsidRDefault="000828BD" w:rsidP="00ED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6F3A">
              <w:rPr>
                <w:rFonts w:ascii="Calibri" w:hAnsi="Calibri" w:cs="Calibri"/>
                <w:color w:val="000000"/>
                <w:sz w:val="22"/>
                <w:szCs w:val="22"/>
              </w:rPr>
              <w:t>Κιτ με πρότυπα διαλύματα TDS για βαθμονόμηση οργάνου χρωματογραφίας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3D0D" w14:textId="77777777" w:rsidR="000828BD" w:rsidRPr="00646F3A" w:rsidRDefault="000828BD" w:rsidP="00ED4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</w:tbl>
    <w:p w14:paraId="7CC9FDA5" w14:textId="77777777" w:rsidR="00862C85" w:rsidRDefault="00862C85" w:rsidP="000828BD">
      <w:pPr>
        <w:spacing w:line="360" w:lineRule="auto"/>
        <w:ind w:left="-851"/>
        <w:jc w:val="center"/>
        <w:rPr>
          <w:b/>
          <w:sz w:val="22"/>
          <w:szCs w:val="22"/>
        </w:rPr>
      </w:pPr>
    </w:p>
    <w:p w14:paraId="6FCEE815" w14:textId="77777777" w:rsidR="00862C85" w:rsidRDefault="00862C85" w:rsidP="000828BD">
      <w:pPr>
        <w:spacing w:line="360" w:lineRule="auto"/>
        <w:ind w:left="-851"/>
        <w:jc w:val="center"/>
        <w:rPr>
          <w:b/>
          <w:sz w:val="22"/>
          <w:szCs w:val="22"/>
        </w:rPr>
      </w:pPr>
    </w:p>
    <w:p w14:paraId="7844561F" w14:textId="77777777" w:rsidR="00862C85" w:rsidRDefault="00862C85" w:rsidP="000828BD">
      <w:pPr>
        <w:spacing w:line="360" w:lineRule="auto"/>
        <w:ind w:left="-851"/>
        <w:jc w:val="center"/>
        <w:rPr>
          <w:b/>
          <w:sz w:val="22"/>
          <w:szCs w:val="22"/>
        </w:rPr>
      </w:pPr>
    </w:p>
    <w:p w14:paraId="1B281299" w14:textId="77777777" w:rsidR="00862C85" w:rsidRDefault="00862C85" w:rsidP="000828BD">
      <w:pPr>
        <w:spacing w:line="360" w:lineRule="auto"/>
        <w:ind w:left="-851"/>
        <w:jc w:val="center"/>
        <w:rPr>
          <w:b/>
          <w:sz w:val="22"/>
          <w:szCs w:val="22"/>
        </w:rPr>
      </w:pPr>
    </w:p>
    <w:p w14:paraId="1AC88088" w14:textId="77777777" w:rsidR="00862C85" w:rsidRDefault="00862C85" w:rsidP="000828BD">
      <w:pPr>
        <w:spacing w:line="360" w:lineRule="auto"/>
        <w:ind w:left="-851"/>
        <w:jc w:val="center"/>
        <w:rPr>
          <w:b/>
          <w:sz w:val="22"/>
          <w:szCs w:val="22"/>
        </w:rPr>
      </w:pPr>
    </w:p>
    <w:p w14:paraId="6FBDD540" w14:textId="77777777" w:rsidR="00862C85" w:rsidRDefault="00862C85" w:rsidP="000828BD">
      <w:pPr>
        <w:spacing w:line="360" w:lineRule="auto"/>
        <w:ind w:left="-851"/>
        <w:jc w:val="center"/>
        <w:rPr>
          <w:b/>
          <w:sz w:val="22"/>
          <w:szCs w:val="22"/>
        </w:rPr>
      </w:pPr>
    </w:p>
    <w:p w14:paraId="17F3A3F2" w14:textId="77777777" w:rsidR="00862C85" w:rsidRDefault="00862C85" w:rsidP="000828BD">
      <w:pPr>
        <w:spacing w:line="360" w:lineRule="auto"/>
        <w:ind w:left="-851"/>
        <w:jc w:val="center"/>
        <w:rPr>
          <w:b/>
          <w:sz w:val="22"/>
          <w:szCs w:val="22"/>
        </w:rPr>
      </w:pPr>
    </w:p>
    <w:p w14:paraId="102B1D99" w14:textId="77777777" w:rsidR="00862C85" w:rsidRDefault="00862C85" w:rsidP="00862C85">
      <w:pPr>
        <w:spacing w:line="360" w:lineRule="auto"/>
        <w:rPr>
          <w:b/>
          <w:sz w:val="22"/>
          <w:szCs w:val="22"/>
        </w:rPr>
      </w:pPr>
    </w:p>
    <w:p w14:paraId="02271D18" w14:textId="77777777" w:rsidR="004129B2" w:rsidRDefault="004129B2" w:rsidP="000828BD">
      <w:pPr>
        <w:spacing w:line="360" w:lineRule="auto"/>
        <w:ind w:left="-85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ΠΑΡΑΡΤΗΜΑ Γ΄</w:t>
      </w:r>
    </w:p>
    <w:p w14:paraId="268D908A" w14:textId="753EB809" w:rsidR="000828BD" w:rsidRDefault="000828BD" w:rsidP="000828BD">
      <w:pPr>
        <w:spacing w:line="360" w:lineRule="auto"/>
        <w:ind w:left="-85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ΟΙΚΟΝΟΜΙΚΗ ΠΡΟΣΦΟΡΑ</w:t>
      </w:r>
    </w:p>
    <w:p w14:paraId="3F2D978F" w14:textId="34A477E2" w:rsidR="000828BD" w:rsidRPr="00A02797" w:rsidRDefault="004F59DA" w:rsidP="000828BD">
      <w:pPr>
        <w:spacing w:line="360" w:lineRule="auto"/>
        <w:ind w:left="-851"/>
        <w:jc w:val="center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Ο</w:t>
      </w:r>
      <w:r>
        <w:rPr>
          <w:b/>
          <w:sz w:val="22"/>
          <w:szCs w:val="22"/>
        </w:rPr>
        <w:t xml:space="preserve">μαδα Α, </w:t>
      </w:r>
      <w:r>
        <w:rPr>
          <w:rFonts w:hint="eastAsia"/>
          <w:b/>
          <w:sz w:val="22"/>
          <w:szCs w:val="22"/>
        </w:rPr>
        <w:t>κ</w:t>
      </w:r>
      <w:r w:rsidR="000828BD" w:rsidRPr="00A02797">
        <w:rPr>
          <w:rFonts w:hint="eastAsia"/>
          <w:b/>
          <w:sz w:val="22"/>
          <w:szCs w:val="22"/>
        </w:rPr>
        <w:t>ατηγορία</w:t>
      </w:r>
      <w:r w:rsidR="000828BD" w:rsidRPr="00A02797">
        <w:rPr>
          <w:b/>
          <w:sz w:val="22"/>
          <w:szCs w:val="22"/>
        </w:rPr>
        <w:t xml:space="preserve"> 1.1  </w:t>
      </w:r>
      <w:r w:rsidR="000828BD" w:rsidRPr="00A02797">
        <w:rPr>
          <w:rFonts w:hint="eastAsia"/>
          <w:b/>
          <w:sz w:val="22"/>
          <w:szCs w:val="22"/>
        </w:rPr>
        <w:t>Αντισώματα</w:t>
      </w:r>
      <w:r w:rsidR="000828BD" w:rsidRPr="00A02797">
        <w:rPr>
          <w:b/>
          <w:sz w:val="22"/>
          <w:szCs w:val="22"/>
        </w:rPr>
        <w:t xml:space="preserve"> </w:t>
      </w:r>
      <w:r w:rsidR="000828BD" w:rsidRPr="00A02797">
        <w:rPr>
          <w:rFonts w:hint="eastAsia"/>
          <w:b/>
          <w:sz w:val="22"/>
          <w:szCs w:val="22"/>
        </w:rPr>
        <w:t>για</w:t>
      </w:r>
      <w:r w:rsidR="000828BD" w:rsidRPr="00A02797">
        <w:rPr>
          <w:b/>
          <w:sz w:val="22"/>
          <w:szCs w:val="22"/>
        </w:rPr>
        <w:t xml:space="preserve"> </w:t>
      </w:r>
      <w:r w:rsidR="000828BD" w:rsidRPr="00A02797">
        <w:rPr>
          <w:rFonts w:hint="eastAsia"/>
          <w:b/>
          <w:sz w:val="22"/>
          <w:szCs w:val="22"/>
        </w:rPr>
        <w:t>πειράματα</w:t>
      </w:r>
      <w:r w:rsidR="000828BD" w:rsidRPr="00A02797">
        <w:rPr>
          <w:b/>
          <w:sz w:val="22"/>
          <w:szCs w:val="22"/>
        </w:rPr>
        <w:t xml:space="preserve"> </w:t>
      </w:r>
      <w:r w:rsidR="000828BD" w:rsidRPr="00A02797">
        <w:rPr>
          <w:rFonts w:hint="eastAsia"/>
          <w:b/>
          <w:sz w:val="22"/>
          <w:szCs w:val="22"/>
        </w:rPr>
        <w:t>ανοσοιστοχημείας</w:t>
      </w:r>
      <w:r w:rsidR="000828BD" w:rsidRPr="00A02797">
        <w:rPr>
          <w:b/>
          <w:sz w:val="22"/>
          <w:szCs w:val="22"/>
        </w:rPr>
        <w:t xml:space="preserve">  (CPV: 33651520-9)</w:t>
      </w:r>
    </w:p>
    <w:p w14:paraId="77FF819B" w14:textId="77777777" w:rsidR="000828BD" w:rsidRDefault="000828BD" w:rsidP="000828BD">
      <w:pPr>
        <w:spacing w:line="360" w:lineRule="auto"/>
        <w:ind w:left="-851"/>
        <w:jc w:val="center"/>
        <w:rPr>
          <w:b/>
          <w:sz w:val="22"/>
          <w:szCs w:val="22"/>
        </w:rPr>
      </w:pPr>
    </w:p>
    <w:tbl>
      <w:tblPr>
        <w:tblW w:w="9752" w:type="dxa"/>
        <w:tblLook w:val="04A0" w:firstRow="1" w:lastRow="0" w:firstColumn="1" w:lastColumn="0" w:noHBand="0" w:noVBand="1"/>
      </w:tblPr>
      <w:tblGrid>
        <w:gridCol w:w="960"/>
        <w:gridCol w:w="1828"/>
        <w:gridCol w:w="1229"/>
        <w:gridCol w:w="2582"/>
        <w:gridCol w:w="1051"/>
        <w:gridCol w:w="1051"/>
        <w:gridCol w:w="1051"/>
      </w:tblGrid>
      <w:tr w:rsidR="000828BD" w:rsidRPr="004129B2" w14:paraId="17C5BF31" w14:textId="2CD0358D" w:rsidTr="000828BD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0D79" w14:textId="77777777" w:rsidR="000828BD" w:rsidRPr="004129B2" w:rsidRDefault="000828BD" w:rsidP="00ED44C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129B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9FAA" w14:textId="77777777" w:rsidR="000828BD" w:rsidRPr="004129B2" w:rsidRDefault="000828BD" w:rsidP="00ED44C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129B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Προϊόν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2C41" w14:textId="77777777" w:rsidR="000828BD" w:rsidRPr="004129B2" w:rsidRDefault="000828BD" w:rsidP="00ED44C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129B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Συσκευασία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77E1" w14:textId="77777777" w:rsidR="000828BD" w:rsidRPr="004129B2" w:rsidRDefault="000828BD" w:rsidP="00ED44C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129B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Τεχνικές Προδιαγραφές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CA68" w14:textId="77777777" w:rsidR="000828BD" w:rsidRPr="004129B2" w:rsidRDefault="000828BD" w:rsidP="00ED44C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129B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Ποσότητα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EC4CA" w14:textId="00FE7687" w:rsidR="000828BD" w:rsidRPr="004129B2" w:rsidRDefault="000828BD" w:rsidP="00ED44C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129B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Τιμή χωρίς ΦΠΑ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3267B" w14:textId="443A22F8" w:rsidR="000828BD" w:rsidRPr="004129B2" w:rsidRDefault="000828BD" w:rsidP="00ED44C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129B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Τιμή με ΦΠΑ</w:t>
            </w:r>
          </w:p>
        </w:tc>
      </w:tr>
      <w:tr w:rsidR="000828BD" w:rsidRPr="004129B2" w14:paraId="7E4A4570" w14:textId="700828BA" w:rsidTr="000828BD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7240" w14:textId="77777777" w:rsidR="000828BD" w:rsidRPr="004129B2" w:rsidRDefault="000828BD" w:rsidP="00ED44C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29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C49D" w14:textId="77777777" w:rsidR="000828BD" w:rsidRPr="004129B2" w:rsidRDefault="000828BD" w:rsidP="00ED44C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29B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Goat anti-Rabbit IgG (H+L) Cross-Adsorbed Secondary Antibody, Alexa Fluor™ 594, Cat. </w:t>
            </w:r>
            <w:r w:rsidRPr="004129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A-11012, Invitrogen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679D3" w14:textId="77777777" w:rsidR="000828BD" w:rsidRPr="004129B2" w:rsidRDefault="000828BD" w:rsidP="00ED44C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29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mg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C75BC" w14:textId="77777777" w:rsidR="000828BD" w:rsidRPr="004129B2" w:rsidRDefault="000828BD" w:rsidP="00ED44C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29B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Goat anti-Rabbit IgG (H+L) Cross-Adsorbed Secondary Antibody, Alexa Fluor™ 594, Cat. </w:t>
            </w:r>
            <w:r w:rsidRPr="004129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A-11012, Invitrogen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7E38" w14:textId="77777777" w:rsidR="000828BD" w:rsidRPr="004129B2" w:rsidRDefault="000828BD" w:rsidP="00ED44C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29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  <w:p w14:paraId="0E200AC8" w14:textId="77777777" w:rsidR="000828BD" w:rsidRPr="004129B2" w:rsidRDefault="000828BD" w:rsidP="00ED44C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96228" w14:textId="77777777" w:rsidR="000828BD" w:rsidRPr="004129B2" w:rsidRDefault="000828BD" w:rsidP="00ED44C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F64EE" w14:textId="77777777" w:rsidR="000828BD" w:rsidRPr="004129B2" w:rsidRDefault="000828BD" w:rsidP="00ED44C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828BD" w:rsidRPr="004129B2" w14:paraId="1685E2D3" w14:textId="5D9FAD97" w:rsidTr="000828BD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CF08" w14:textId="77777777" w:rsidR="000828BD" w:rsidRPr="004129B2" w:rsidRDefault="000828BD" w:rsidP="00ED44C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29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0467" w14:textId="77777777" w:rsidR="000828BD" w:rsidRPr="004129B2" w:rsidRDefault="000828BD" w:rsidP="00ED44C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29B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Goat anti-Mouse IgG (H+L) Highly Cross-Adsorbed Secondary Antibody, Alexa Fluor™ 568, Cat. </w:t>
            </w:r>
            <w:r w:rsidRPr="004129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A-11031, Invitrogen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BA7C" w14:textId="77777777" w:rsidR="000828BD" w:rsidRPr="004129B2" w:rsidRDefault="000828BD" w:rsidP="00ED44C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29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mg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91A71" w14:textId="77777777" w:rsidR="000828BD" w:rsidRPr="004129B2" w:rsidRDefault="000828BD" w:rsidP="00ED44C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29B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Goat anti-Mouse IgG (H+L) Highly Cross-Adsorbed Secondary Antibody, Alexa Fluor™ 568, Cat. </w:t>
            </w:r>
            <w:r w:rsidRPr="004129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A-11031, Invitrogen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80A09" w14:textId="77777777" w:rsidR="000828BD" w:rsidRPr="004129B2" w:rsidRDefault="000828BD" w:rsidP="00ED44C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29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BD375" w14:textId="77777777" w:rsidR="000828BD" w:rsidRPr="004129B2" w:rsidRDefault="000828BD" w:rsidP="00ED44C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35D5C" w14:textId="77777777" w:rsidR="000828BD" w:rsidRPr="004129B2" w:rsidRDefault="000828BD" w:rsidP="00ED44C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828BD" w:rsidRPr="004129B2" w14:paraId="648AF0EE" w14:textId="34B174A7" w:rsidTr="000828BD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78A5" w14:textId="77777777" w:rsidR="000828BD" w:rsidRPr="004129B2" w:rsidRDefault="000828BD" w:rsidP="00ED44C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29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0A10" w14:textId="77777777" w:rsidR="000828BD" w:rsidRPr="004129B2" w:rsidRDefault="000828BD" w:rsidP="00ED44C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29B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Goat anti-Mouse IgG (H+L) Cross-Adsorbed Secondary Antibody, Alexa Fluor™ 488, Cat. </w:t>
            </w:r>
            <w:r w:rsidRPr="004129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A-11001, Invitrogen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E387" w14:textId="77777777" w:rsidR="000828BD" w:rsidRPr="004129B2" w:rsidRDefault="000828BD" w:rsidP="00ED44C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29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mg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B721B" w14:textId="77777777" w:rsidR="000828BD" w:rsidRPr="004129B2" w:rsidRDefault="000828BD" w:rsidP="00ED44C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29B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Goat anti-Mouse IgG (H+L) Cross-Adsorbed Secondary Antibody, Alexa Fluor™ 488, Cat. </w:t>
            </w:r>
            <w:r w:rsidRPr="004129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A-11001, Invitrogen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5B43" w14:textId="77777777" w:rsidR="000828BD" w:rsidRPr="004129B2" w:rsidRDefault="000828BD" w:rsidP="00ED44C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9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2A90B" w14:textId="77777777" w:rsidR="000828BD" w:rsidRPr="004129B2" w:rsidRDefault="000828BD" w:rsidP="00ED44C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50988" w14:textId="77777777" w:rsidR="000828BD" w:rsidRPr="004129B2" w:rsidRDefault="000828BD" w:rsidP="00ED44C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828BD" w:rsidRPr="004129B2" w14:paraId="7571A31A" w14:textId="05DB583D" w:rsidTr="000828BD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C143" w14:textId="77777777" w:rsidR="000828BD" w:rsidRPr="004129B2" w:rsidRDefault="000828BD" w:rsidP="00ED44C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29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0945" w14:textId="77777777" w:rsidR="000828BD" w:rsidRPr="004129B2" w:rsidRDefault="000828BD" w:rsidP="00ED44C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29B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Goat anti-Mouse IgG (H+L) Cross-Adsorbed Secondary Antibody, Alexa Fluor™ 594, Cat. </w:t>
            </w:r>
            <w:r w:rsidRPr="004129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A-11005, Invitrogen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856B" w14:textId="77777777" w:rsidR="000828BD" w:rsidRPr="004129B2" w:rsidRDefault="000828BD" w:rsidP="00ED44C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29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mg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31C2F" w14:textId="77777777" w:rsidR="000828BD" w:rsidRPr="004129B2" w:rsidRDefault="000828BD" w:rsidP="00ED44C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29B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Goat anti-Mouse IgG (H+L) Cross-Adsorbed Secondary Antibody, Alexa Fluor™ 594, Cat. </w:t>
            </w:r>
            <w:r w:rsidRPr="004129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A-11005, Invitrogen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0765" w14:textId="77777777" w:rsidR="000828BD" w:rsidRPr="004129B2" w:rsidRDefault="000828BD" w:rsidP="00ED44C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29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2D462" w14:textId="77777777" w:rsidR="000828BD" w:rsidRPr="004129B2" w:rsidRDefault="000828BD" w:rsidP="00ED44C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4C79E" w14:textId="77777777" w:rsidR="000828BD" w:rsidRPr="004129B2" w:rsidRDefault="000828BD" w:rsidP="00ED44C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238B0E90" w14:textId="77777777" w:rsidR="000828BD" w:rsidRPr="004129B2" w:rsidRDefault="000828BD" w:rsidP="000828BD">
      <w:pPr>
        <w:spacing w:line="360" w:lineRule="auto"/>
        <w:ind w:left="-851"/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28BA765E" w14:textId="795C70D0" w:rsidR="000828BD" w:rsidRPr="004129B2" w:rsidRDefault="000828BD" w:rsidP="000828BD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4129B2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                </w:t>
      </w:r>
      <w:r w:rsidR="004129B2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</w:t>
      </w:r>
      <w:r w:rsidRPr="004129B2">
        <w:rPr>
          <w:rFonts w:asciiTheme="minorHAnsi" w:hAnsiTheme="minorHAnsi" w:cstheme="minorHAnsi"/>
          <w:b/>
          <w:sz w:val="20"/>
          <w:szCs w:val="20"/>
        </w:rPr>
        <w:t xml:space="preserve"> ΣΥΝΟΛΟ:</w:t>
      </w:r>
    </w:p>
    <w:p w14:paraId="145BB5A4" w14:textId="77777777" w:rsidR="000828BD" w:rsidRDefault="000828BD" w:rsidP="000828BD">
      <w:pPr>
        <w:spacing w:line="360" w:lineRule="auto"/>
        <w:ind w:left="-851"/>
        <w:jc w:val="both"/>
        <w:rPr>
          <w:b/>
          <w:sz w:val="22"/>
          <w:szCs w:val="22"/>
        </w:rPr>
      </w:pPr>
    </w:p>
    <w:p w14:paraId="1D53FE9E" w14:textId="77777777" w:rsidR="000828BD" w:rsidRPr="005A4B43" w:rsidRDefault="000828BD" w:rsidP="000828BD">
      <w:pPr>
        <w:spacing w:line="360" w:lineRule="auto"/>
        <w:ind w:left="-851"/>
        <w:jc w:val="center"/>
        <w:rPr>
          <w:b/>
          <w:sz w:val="22"/>
          <w:szCs w:val="22"/>
          <w:lang w:val="en-US"/>
        </w:rPr>
      </w:pPr>
    </w:p>
    <w:p w14:paraId="3A5BA30E" w14:textId="77777777" w:rsidR="000828BD" w:rsidRDefault="000828BD" w:rsidP="000828BD">
      <w:pPr>
        <w:spacing w:line="360" w:lineRule="auto"/>
        <w:ind w:left="-851"/>
        <w:jc w:val="center"/>
        <w:rPr>
          <w:b/>
          <w:sz w:val="22"/>
          <w:szCs w:val="22"/>
        </w:rPr>
      </w:pPr>
    </w:p>
    <w:p w14:paraId="688B17A4" w14:textId="77777777" w:rsidR="000828BD" w:rsidRDefault="000828BD" w:rsidP="000828BD">
      <w:pPr>
        <w:spacing w:line="360" w:lineRule="auto"/>
        <w:ind w:left="-851"/>
        <w:jc w:val="center"/>
        <w:rPr>
          <w:b/>
          <w:sz w:val="22"/>
          <w:szCs w:val="22"/>
        </w:rPr>
      </w:pPr>
    </w:p>
    <w:p w14:paraId="3CF39856" w14:textId="77777777" w:rsidR="000828BD" w:rsidRDefault="000828BD" w:rsidP="000828BD">
      <w:pPr>
        <w:spacing w:line="360" w:lineRule="auto"/>
        <w:ind w:left="-851"/>
        <w:jc w:val="center"/>
        <w:rPr>
          <w:b/>
          <w:sz w:val="22"/>
          <w:szCs w:val="22"/>
        </w:rPr>
      </w:pPr>
    </w:p>
    <w:p w14:paraId="3B16DA53" w14:textId="77777777" w:rsidR="000828BD" w:rsidRDefault="000828BD" w:rsidP="000828BD">
      <w:pPr>
        <w:spacing w:line="360" w:lineRule="auto"/>
        <w:ind w:left="-851"/>
        <w:jc w:val="center"/>
        <w:rPr>
          <w:b/>
          <w:sz w:val="22"/>
          <w:szCs w:val="22"/>
        </w:rPr>
      </w:pPr>
    </w:p>
    <w:p w14:paraId="76C283A2" w14:textId="6CEF5CC6" w:rsidR="000828BD" w:rsidRDefault="000828BD" w:rsidP="000828B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4F59DA">
        <w:rPr>
          <w:b/>
          <w:sz w:val="22"/>
          <w:szCs w:val="22"/>
        </w:rPr>
        <w:t>Ομάδα Β, κ</w:t>
      </w:r>
      <w:r>
        <w:rPr>
          <w:b/>
          <w:sz w:val="22"/>
          <w:szCs w:val="22"/>
        </w:rPr>
        <w:t xml:space="preserve">ατηγορία 1.3 </w:t>
      </w:r>
      <w:r w:rsidRPr="00646F3A">
        <w:rPr>
          <w:b/>
          <w:sz w:val="22"/>
          <w:szCs w:val="22"/>
        </w:rPr>
        <w:t xml:space="preserve"> </w:t>
      </w:r>
      <w:r w:rsidRPr="00646F3A">
        <w:rPr>
          <w:rFonts w:hint="eastAsia"/>
          <w:b/>
          <w:sz w:val="22"/>
          <w:szCs w:val="22"/>
        </w:rPr>
        <w:t>Εργαστηριακά</w:t>
      </w:r>
      <w:r w:rsidRPr="00646F3A">
        <w:rPr>
          <w:b/>
          <w:sz w:val="22"/>
          <w:szCs w:val="22"/>
        </w:rPr>
        <w:t xml:space="preserve"> </w:t>
      </w:r>
      <w:r w:rsidRPr="00646F3A">
        <w:rPr>
          <w:rFonts w:hint="eastAsia"/>
          <w:b/>
          <w:sz w:val="22"/>
          <w:szCs w:val="22"/>
        </w:rPr>
        <w:t>είδη</w:t>
      </w:r>
      <w:r w:rsidRPr="00646F3A">
        <w:rPr>
          <w:b/>
          <w:sz w:val="22"/>
          <w:szCs w:val="22"/>
        </w:rPr>
        <w:t xml:space="preserve"> (38437000-7)</w:t>
      </w:r>
    </w:p>
    <w:p w14:paraId="12A29E27" w14:textId="0140399E" w:rsidR="000828BD" w:rsidRPr="004129B2" w:rsidRDefault="000828BD" w:rsidP="004129B2">
      <w:pPr>
        <w:spacing w:line="360" w:lineRule="auto"/>
        <w:ind w:left="-851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610" w:type="dxa"/>
        <w:tblLook w:val="04A0" w:firstRow="1" w:lastRow="0" w:firstColumn="1" w:lastColumn="0" w:noHBand="0" w:noVBand="1"/>
      </w:tblPr>
      <w:tblGrid>
        <w:gridCol w:w="988"/>
        <w:gridCol w:w="2464"/>
        <w:gridCol w:w="1229"/>
        <w:gridCol w:w="1776"/>
        <w:gridCol w:w="1051"/>
        <w:gridCol w:w="1051"/>
        <w:gridCol w:w="1051"/>
      </w:tblGrid>
      <w:tr w:rsidR="000828BD" w:rsidRPr="004129B2" w14:paraId="494A9E8B" w14:textId="34182EE2" w:rsidTr="000828BD">
        <w:trPr>
          <w:trHeight w:val="12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0C3F" w14:textId="77777777" w:rsidR="000828BD" w:rsidRPr="004129B2" w:rsidRDefault="000828BD" w:rsidP="004129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129B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8AB4" w14:textId="77777777" w:rsidR="000828BD" w:rsidRPr="004129B2" w:rsidRDefault="000828BD" w:rsidP="004129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129B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Προϊόν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EF9C" w14:textId="77777777" w:rsidR="000828BD" w:rsidRPr="004129B2" w:rsidRDefault="000828BD" w:rsidP="004129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129B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Συσκευασία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13CF" w14:textId="77777777" w:rsidR="000828BD" w:rsidRPr="004129B2" w:rsidRDefault="000828BD" w:rsidP="004129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129B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Περιγραφή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A166" w14:textId="77777777" w:rsidR="000828BD" w:rsidRPr="004129B2" w:rsidRDefault="000828BD" w:rsidP="004129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129B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Ποσότητα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C3005" w14:textId="62C02BCB" w:rsidR="000828BD" w:rsidRPr="004129B2" w:rsidRDefault="000828BD" w:rsidP="004129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129B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Τιμή χωρίς ΦΠΑ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B73B6" w14:textId="6D3E4DDF" w:rsidR="000828BD" w:rsidRPr="004129B2" w:rsidRDefault="000828BD" w:rsidP="004129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129B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Τιμή με ΦΠΑ</w:t>
            </w:r>
          </w:p>
        </w:tc>
      </w:tr>
      <w:tr w:rsidR="000828BD" w:rsidRPr="004129B2" w14:paraId="391706C3" w14:textId="7E22DE43" w:rsidTr="000828B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2831" w14:textId="77777777" w:rsidR="000828BD" w:rsidRPr="004129B2" w:rsidRDefault="000828BD" w:rsidP="004129B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29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B6A4" w14:textId="77777777" w:rsidR="000828BD" w:rsidRPr="004129B2" w:rsidRDefault="000828BD" w:rsidP="004129B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9B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Glass filter, solvent inlet, Agilent cat.no 5041-2168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9F6C" w14:textId="77777777" w:rsidR="000828BD" w:rsidRPr="004129B2" w:rsidRDefault="000828BD" w:rsidP="004129B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29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τεμάχιο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D729" w14:textId="77777777" w:rsidR="000828BD" w:rsidRPr="004129B2" w:rsidRDefault="000828BD" w:rsidP="004129B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29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Φίλτρα διαλυτών 20μm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336F" w14:textId="77777777" w:rsidR="000828BD" w:rsidRPr="004129B2" w:rsidRDefault="000828BD" w:rsidP="004129B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29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AAD4B" w14:textId="77777777" w:rsidR="000828BD" w:rsidRPr="004129B2" w:rsidRDefault="000828BD" w:rsidP="004129B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5A5AE" w14:textId="77777777" w:rsidR="000828BD" w:rsidRPr="004129B2" w:rsidRDefault="000828BD" w:rsidP="004129B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828BD" w:rsidRPr="004129B2" w14:paraId="25CCF70F" w14:textId="45A1C912" w:rsidTr="000828BD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2DB9" w14:textId="77777777" w:rsidR="000828BD" w:rsidRPr="004129B2" w:rsidRDefault="000828BD" w:rsidP="004129B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29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E59B" w14:textId="77777777" w:rsidR="000828BD" w:rsidRPr="004129B2" w:rsidRDefault="000828BD" w:rsidP="004129B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9B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Test tubes, 30 x 100 mm - 58 mL, 100/pk , Agilent, cat.no 5042-6458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2528" w14:textId="77777777" w:rsidR="000828BD" w:rsidRPr="004129B2" w:rsidRDefault="000828BD" w:rsidP="004129B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29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Πακέτο των 100 τμχ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2BB4" w14:textId="77777777" w:rsidR="000828BD" w:rsidRPr="004129B2" w:rsidRDefault="000828BD" w:rsidP="004129B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29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Δοκιμαστικοί σωλήνες για την προετοιμασία διαλυμάτων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5D67" w14:textId="77777777" w:rsidR="000828BD" w:rsidRPr="004129B2" w:rsidRDefault="000828BD" w:rsidP="004129B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29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96883" w14:textId="77777777" w:rsidR="000828BD" w:rsidRPr="004129B2" w:rsidRDefault="000828BD" w:rsidP="004129B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B8E9A" w14:textId="77777777" w:rsidR="000828BD" w:rsidRPr="004129B2" w:rsidRDefault="000828BD" w:rsidP="004129B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828BD" w:rsidRPr="004129B2" w14:paraId="7C6F3F0D" w14:textId="528AACB2" w:rsidTr="000828BD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ECE99" w14:textId="77777777" w:rsidR="000828BD" w:rsidRPr="004129B2" w:rsidRDefault="000828BD" w:rsidP="004129B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29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8D62" w14:textId="77777777" w:rsidR="000828BD" w:rsidRPr="004129B2" w:rsidRDefault="000828BD" w:rsidP="004129B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9B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Round bottom glass vial, 30x48mm, 100/PK , Agilent, cat. no 5042-6470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4E595" w14:textId="77777777" w:rsidR="000828BD" w:rsidRPr="004129B2" w:rsidRDefault="000828BD" w:rsidP="004129B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29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Πακέτο των 100 τμχ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85E11" w14:textId="77777777" w:rsidR="000828BD" w:rsidRPr="004129B2" w:rsidRDefault="000828BD" w:rsidP="004129B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29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Γυάλινα σωληνάκια δειγμάτων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A351" w14:textId="77777777" w:rsidR="000828BD" w:rsidRPr="004129B2" w:rsidRDefault="000828BD" w:rsidP="004129B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29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36FA5" w14:textId="77777777" w:rsidR="000828BD" w:rsidRPr="004129B2" w:rsidRDefault="000828BD" w:rsidP="004129B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00115" w14:textId="77777777" w:rsidR="000828BD" w:rsidRPr="004129B2" w:rsidRDefault="000828BD" w:rsidP="004129B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828BD" w:rsidRPr="004129B2" w14:paraId="6BBA672F" w14:textId="5A0642FE" w:rsidTr="000828BD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D3D3" w14:textId="77777777" w:rsidR="000828BD" w:rsidRPr="004129B2" w:rsidRDefault="000828BD" w:rsidP="004129B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29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3A76" w14:textId="77777777" w:rsidR="000828BD" w:rsidRPr="004129B2" w:rsidRDefault="000828BD" w:rsidP="004129B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9B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Enterprise Edition Caffeine Standard Kit, Agilent cat.no 5190-0488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C7E4" w14:textId="77777777" w:rsidR="000828BD" w:rsidRPr="004129B2" w:rsidRDefault="000828BD" w:rsidP="004129B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29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κιτ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3598" w14:textId="77777777" w:rsidR="000828BD" w:rsidRPr="004129B2" w:rsidRDefault="000828BD" w:rsidP="004129B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29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Κιτ με πρότυπα διαλύματα χρωματογραφίας Caffeine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D1CC" w14:textId="77777777" w:rsidR="000828BD" w:rsidRPr="004129B2" w:rsidRDefault="000828BD" w:rsidP="004129B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29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7C725" w14:textId="77777777" w:rsidR="000828BD" w:rsidRPr="004129B2" w:rsidRDefault="000828BD" w:rsidP="004129B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4E53D" w14:textId="77777777" w:rsidR="000828BD" w:rsidRPr="004129B2" w:rsidRDefault="000828BD" w:rsidP="004129B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828BD" w:rsidRPr="004129B2" w14:paraId="297D991B" w14:textId="171B1C45" w:rsidTr="000828BD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5B60" w14:textId="77777777" w:rsidR="000828BD" w:rsidRPr="004129B2" w:rsidRDefault="000828BD" w:rsidP="004129B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29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61E4" w14:textId="77777777" w:rsidR="000828BD" w:rsidRPr="004129B2" w:rsidRDefault="000828BD" w:rsidP="004129B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9B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Syringe, 100 uL, PTFE, FN, bevel tip, Agilent, cat.no 5190-1510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56E0" w14:textId="77777777" w:rsidR="000828BD" w:rsidRPr="004129B2" w:rsidRDefault="000828BD" w:rsidP="004129B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29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τεμάχιο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8A58" w14:textId="77777777" w:rsidR="000828BD" w:rsidRPr="004129B2" w:rsidRDefault="000828BD" w:rsidP="004129B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29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Σύριγγες των 100 ul για αυτόματο δειγματολήπτη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29EF" w14:textId="77777777" w:rsidR="000828BD" w:rsidRPr="004129B2" w:rsidRDefault="000828BD" w:rsidP="004129B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29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2941C" w14:textId="77777777" w:rsidR="000828BD" w:rsidRPr="004129B2" w:rsidRDefault="000828BD" w:rsidP="004129B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84502" w14:textId="77777777" w:rsidR="000828BD" w:rsidRPr="004129B2" w:rsidRDefault="000828BD" w:rsidP="004129B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828BD" w:rsidRPr="004129B2" w14:paraId="6D58C34F" w14:textId="6C1C0B35" w:rsidTr="000828BD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6E22" w14:textId="77777777" w:rsidR="000828BD" w:rsidRPr="004129B2" w:rsidRDefault="000828BD" w:rsidP="004129B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29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F992" w14:textId="77777777" w:rsidR="000828BD" w:rsidRPr="004129B2" w:rsidRDefault="000828BD" w:rsidP="004129B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9B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Syringe, 500 uL, FN, bevel tip, Agilent, cat.no 5190-1521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5378" w14:textId="77777777" w:rsidR="000828BD" w:rsidRPr="004129B2" w:rsidRDefault="000828BD" w:rsidP="004129B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29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τεμάχιο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FEFC" w14:textId="77777777" w:rsidR="000828BD" w:rsidRPr="004129B2" w:rsidRDefault="000828BD" w:rsidP="004129B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29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Σύριγγες των 500 ul για αυτόματο δειγματολήπτη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BB99" w14:textId="77777777" w:rsidR="000828BD" w:rsidRPr="004129B2" w:rsidRDefault="000828BD" w:rsidP="004129B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29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7E009" w14:textId="77777777" w:rsidR="000828BD" w:rsidRPr="004129B2" w:rsidRDefault="000828BD" w:rsidP="004129B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6D3EA" w14:textId="77777777" w:rsidR="000828BD" w:rsidRPr="004129B2" w:rsidRDefault="000828BD" w:rsidP="004129B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828BD" w:rsidRPr="004129B2" w14:paraId="6ACACCEC" w14:textId="545C5B99" w:rsidTr="000828BD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99FAB" w14:textId="77777777" w:rsidR="000828BD" w:rsidRPr="004129B2" w:rsidRDefault="000828BD" w:rsidP="004129B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29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213E" w14:textId="77777777" w:rsidR="000828BD" w:rsidRPr="004129B2" w:rsidRDefault="000828BD" w:rsidP="004129B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9B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Econofilter PES 25mm 0.2um 100/pk , Agilent, cat.no 5190-5275-250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EAE4" w14:textId="17EF1F2B" w:rsidR="000828BD" w:rsidRPr="004129B2" w:rsidRDefault="000828BD" w:rsidP="004129B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07FB" w14:textId="77777777" w:rsidR="000828BD" w:rsidRPr="004129B2" w:rsidRDefault="000828BD" w:rsidP="004129B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29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Φίλτρα διήθησης δειγμάτων 0.2um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D687" w14:textId="77777777" w:rsidR="000828BD" w:rsidRPr="004129B2" w:rsidRDefault="000828BD" w:rsidP="004129B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29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64DA7" w14:textId="77777777" w:rsidR="000828BD" w:rsidRPr="004129B2" w:rsidRDefault="000828BD" w:rsidP="004129B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2E122" w14:textId="77777777" w:rsidR="000828BD" w:rsidRPr="004129B2" w:rsidRDefault="000828BD" w:rsidP="004129B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828BD" w:rsidRPr="004129B2" w14:paraId="059A25C0" w14:textId="18F3CC6A" w:rsidTr="000828BD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7406" w14:textId="77777777" w:rsidR="000828BD" w:rsidRPr="004129B2" w:rsidRDefault="000828BD" w:rsidP="004129B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29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A813" w14:textId="77777777" w:rsidR="000828BD" w:rsidRPr="004129B2" w:rsidRDefault="000828BD" w:rsidP="004129B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9B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Carbon SPE Bulk Sorbent, 25g bottle,Agilent,  cat.no 5982-4482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CCF3" w14:textId="77777777" w:rsidR="000828BD" w:rsidRPr="004129B2" w:rsidRDefault="000828BD" w:rsidP="004129B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29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 γραμμάρια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68D0" w14:textId="77777777" w:rsidR="000828BD" w:rsidRPr="004129B2" w:rsidRDefault="000828BD" w:rsidP="004129B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29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Υλικό ρητίνης για καθαρισμό  μίγματος 25 g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A191" w14:textId="77777777" w:rsidR="000828BD" w:rsidRPr="004129B2" w:rsidRDefault="000828BD" w:rsidP="004129B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29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C6C72" w14:textId="77777777" w:rsidR="000828BD" w:rsidRPr="004129B2" w:rsidRDefault="000828BD" w:rsidP="004129B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5CA1C" w14:textId="77777777" w:rsidR="000828BD" w:rsidRPr="004129B2" w:rsidRDefault="000828BD" w:rsidP="004129B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828BD" w:rsidRPr="004129B2" w14:paraId="5C1D7B9F" w14:textId="7F577892" w:rsidTr="000828BD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E3B6" w14:textId="77777777" w:rsidR="000828BD" w:rsidRPr="004129B2" w:rsidRDefault="000828BD" w:rsidP="004129B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29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6FFE" w14:textId="77777777" w:rsidR="000828BD" w:rsidRPr="004129B2" w:rsidRDefault="000828BD" w:rsidP="004129B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9B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Gas Clean Filter Hydrocarbon cat. no CP17972, Agilent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49EC" w14:textId="77777777" w:rsidR="000828BD" w:rsidRPr="004129B2" w:rsidRDefault="000828BD" w:rsidP="004129B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29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τεμάχιο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DD3F" w14:textId="4B8B7403" w:rsidR="000828BD" w:rsidRPr="004129B2" w:rsidRDefault="000828BD" w:rsidP="004129B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29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Φίλτρα αέριας φάσης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6CAF" w14:textId="77777777" w:rsidR="000828BD" w:rsidRPr="004129B2" w:rsidRDefault="000828BD" w:rsidP="004129B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29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570CE" w14:textId="77777777" w:rsidR="000828BD" w:rsidRPr="004129B2" w:rsidRDefault="000828BD" w:rsidP="004129B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98887" w14:textId="77777777" w:rsidR="000828BD" w:rsidRPr="004129B2" w:rsidRDefault="000828BD" w:rsidP="004129B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828BD" w:rsidRPr="004129B2" w14:paraId="743335BE" w14:textId="3DB776E3" w:rsidTr="000828BD">
        <w:trPr>
          <w:trHeight w:val="9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6956" w14:textId="77777777" w:rsidR="000828BD" w:rsidRPr="004129B2" w:rsidRDefault="000828BD" w:rsidP="004129B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29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FBA2" w14:textId="77777777" w:rsidR="000828BD" w:rsidRPr="004129B2" w:rsidRDefault="000828BD" w:rsidP="004129B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9B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Conductivity/TDS Standard (500 uS/cm), cat no IBF-505, Agilent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F4534" w14:textId="77777777" w:rsidR="000828BD" w:rsidRPr="004129B2" w:rsidRDefault="000828BD" w:rsidP="004129B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29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κιτ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9D13" w14:textId="77777777" w:rsidR="000828BD" w:rsidRPr="004129B2" w:rsidRDefault="000828BD" w:rsidP="004129B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29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Κιτ με πρότυπα διαλύματα TDS για βαθμονόμηση οργάνου χρωματογραφίας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E327" w14:textId="77777777" w:rsidR="000828BD" w:rsidRPr="004129B2" w:rsidRDefault="000828BD" w:rsidP="004129B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29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46647" w14:textId="77777777" w:rsidR="000828BD" w:rsidRPr="004129B2" w:rsidRDefault="000828BD" w:rsidP="004129B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8C61F" w14:textId="77777777" w:rsidR="000828BD" w:rsidRPr="004129B2" w:rsidRDefault="000828BD" w:rsidP="004129B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6BA1AD69" w14:textId="77777777" w:rsidR="000828BD" w:rsidRDefault="000828BD" w:rsidP="000828BD">
      <w:pPr>
        <w:spacing w:line="360" w:lineRule="auto"/>
        <w:ind w:left="-851"/>
        <w:rPr>
          <w:b/>
          <w:sz w:val="22"/>
          <w:szCs w:val="22"/>
        </w:rPr>
      </w:pPr>
    </w:p>
    <w:p w14:paraId="7E8E966C" w14:textId="19DE2B52" w:rsidR="000828BD" w:rsidRPr="004129B2" w:rsidRDefault="000828BD" w:rsidP="000828BD">
      <w:pPr>
        <w:spacing w:line="360" w:lineRule="auto"/>
        <w:ind w:left="-851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b/>
          <w:sz w:val="22"/>
          <w:szCs w:val="22"/>
        </w:rPr>
        <w:t xml:space="preserve">                                             </w:t>
      </w:r>
      <w:r w:rsidR="00AB3C63">
        <w:rPr>
          <w:b/>
          <w:sz w:val="22"/>
          <w:szCs w:val="22"/>
        </w:rPr>
        <w:t xml:space="preserve">                                                             </w:t>
      </w:r>
      <w:r>
        <w:rPr>
          <w:b/>
          <w:sz w:val="22"/>
          <w:szCs w:val="22"/>
        </w:rPr>
        <w:t xml:space="preserve">    </w:t>
      </w:r>
      <w:r w:rsidRPr="004129B2">
        <w:rPr>
          <w:rFonts w:asciiTheme="minorHAnsi" w:hAnsiTheme="minorHAnsi" w:cstheme="minorHAnsi"/>
          <w:b/>
          <w:sz w:val="20"/>
          <w:szCs w:val="20"/>
        </w:rPr>
        <w:t>ΣΥΝΟΛΟ</w:t>
      </w:r>
      <w:r w:rsidR="00AB3C63" w:rsidRPr="004129B2">
        <w:rPr>
          <w:rFonts w:asciiTheme="minorHAnsi" w:hAnsiTheme="minorHAnsi" w:cstheme="minorHAnsi"/>
          <w:b/>
          <w:sz w:val="20"/>
          <w:szCs w:val="20"/>
        </w:rPr>
        <w:t>:</w:t>
      </w:r>
    </w:p>
    <w:p w14:paraId="0CF3E62C" w14:textId="7CC1FAD9" w:rsidR="00862C85" w:rsidRPr="001A4A9C" w:rsidRDefault="004129B2" w:rsidP="004129B2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</w:t>
      </w:r>
      <w:r w:rsidR="00862C85" w:rsidRPr="001A4A9C">
        <w:rPr>
          <w:rFonts w:asciiTheme="minorHAnsi" w:hAnsiTheme="minorHAnsi" w:cstheme="minorHAnsi"/>
          <w:b/>
          <w:sz w:val="22"/>
          <w:szCs w:val="22"/>
        </w:rPr>
        <w:t>Ο ΠΡΟΣΦΕΡΩΝ</w:t>
      </w:r>
    </w:p>
    <w:p w14:paraId="03D1E96D" w14:textId="77777777" w:rsidR="00862C85" w:rsidRPr="001A4A9C" w:rsidRDefault="00862C85" w:rsidP="00862C85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6F499FF" w14:textId="77777777" w:rsidR="00862C85" w:rsidRPr="001A4A9C" w:rsidRDefault="00862C85" w:rsidP="00862C85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A4A9C">
        <w:rPr>
          <w:rFonts w:asciiTheme="minorHAnsi" w:hAnsiTheme="minorHAnsi" w:cstheme="minorHAnsi"/>
          <w:b/>
          <w:sz w:val="22"/>
          <w:szCs w:val="22"/>
        </w:rPr>
        <w:t>ΥΠΟΓΡΑΦΗ</w:t>
      </w:r>
    </w:p>
    <w:p w14:paraId="10C4833D" w14:textId="77777777" w:rsidR="00862C85" w:rsidRPr="001A4A9C" w:rsidRDefault="00862C85" w:rsidP="00862C85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BB299CE" w14:textId="5DEB6618" w:rsidR="000128CA" w:rsidRPr="00120FF4" w:rsidRDefault="00862C85" w:rsidP="00862C85">
      <w:pPr>
        <w:spacing w:line="276" w:lineRule="auto"/>
        <w:jc w:val="center"/>
        <w:rPr>
          <w:rFonts w:ascii="Arial" w:hAnsi="Arial" w:cs="Arial"/>
          <w:b/>
          <w:bCs/>
          <w:color w:val="00000A"/>
          <w:sz w:val="22"/>
          <w:szCs w:val="22"/>
        </w:rPr>
      </w:pPr>
      <w:r w:rsidRPr="001A4A9C">
        <w:rPr>
          <w:rFonts w:asciiTheme="minorHAnsi" w:hAnsiTheme="minorHAnsi" w:cstheme="minorHAnsi"/>
          <w:b/>
          <w:sz w:val="22"/>
          <w:szCs w:val="22"/>
        </w:rPr>
        <w:t>ΣΦΡΑΓΙΔΑ</w:t>
      </w:r>
    </w:p>
    <w:p w14:paraId="7DC32FDA" w14:textId="77777777" w:rsidR="000128CA" w:rsidRDefault="000128CA" w:rsidP="000128CA"/>
    <w:p w14:paraId="2F30D301" w14:textId="77777777" w:rsidR="000128CA" w:rsidRPr="00120FF4" w:rsidRDefault="000128CA" w:rsidP="000128C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A"/>
          <w:sz w:val="22"/>
          <w:szCs w:val="22"/>
        </w:rPr>
      </w:pPr>
    </w:p>
    <w:p w14:paraId="5F8108FF" w14:textId="039E9A53" w:rsidR="00AC7D96" w:rsidRPr="00862C85" w:rsidRDefault="00AC7D96" w:rsidP="00862C85">
      <w:pPr>
        <w:jc w:val="both"/>
        <w:rPr>
          <w:rFonts w:ascii="Arial" w:hAnsi="Arial" w:cs="Arial"/>
          <w:b/>
          <w:bCs/>
          <w:color w:val="00000A"/>
          <w:sz w:val="22"/>
          <w:szCs w:val="22"/>
        </w:rPr>
      </w:pPr>
    </w:p>
    <w:sectPr w:rsidR="00AC7D96" w:rsidRPr="00862C85" w:rsidSect="00E05DB6">
      <w:footerReference w:type="even" r:id="rId12"/>
      <w:footerReference w:type="default" r:id="rId13"/>
      <w:pgSz w:w="11906" w:h="16838"/>
      <w:pgMar w:top="1440" w:right="386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B57B8" w14:textId="77777777" w:rsidR="00DE2A9C" w:rsidRDefault="00DE2A9C">
      <w:r>
        <w:separator/>
      </w:r>
    </w:p>
  </w:endnote>
  <w:endnote w:type="continuationSeparator" w:id="0">
    <w:p w14:paraId="7EAE1DF2" w14:textId="77777777" w:rsidR="00DE2A9C" w:rsidRDefault="00DE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BEBEB" w14:textId="622B919E" w:rsidR="00DE2A9C" w:rsidRDefault="00DE2A9C" w:rsidP="00D6269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84EF7">
      <w:rPr>
        <w:rStyle w:val="a6"/>
        <w:noProof/>
      </w:rPr>
      <w:t>6</w:t>
    </w:r>
    <w:r>
      <w:rPr>
        <w:rStyle w:val="a6"/>
      </w:rPr>
      <w:fldChar w:fldCharType="end"/>
    </w:r>
  </w:p>
  <w:p w14:paraId="0B96771B" w14:textId="77777777" w:rsidR="00DE2A9C" w:rsidRDefault="00DE2A9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7315" w14:textId="77777777" w:rsidR="00DE2A9C" w:rsidRDefault="00DE2A9C" w:rsidP="00D6269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39FCD933" w14:textId="77777777" w:rsidR="00DE2A9C" w:rsidRDefault="00DE2A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4849D" w14:textId="77777777" w:rsidR="00DE2A9C" w:rsidRDefault="00DE2A9C">
      <w:r>
        <w:separator/>
      </w:r>
    </w:p>
  </w:footnote>
  <w:footnote w:type="continuationSeparator" w:id="0">
    <w:p w14:paraId="5BD901E4" w14:textId="77777777" w:rsidR="00DE2A9C" w:rsidRDefault="00DE2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04956"/>
    <w:multiLevelType w:val="hybridMultilevel"/>
    <w:tmpl w:val="17546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11C7A"/>
    <w:multiLevelType w:val="hybridMultilevel"/>
    <w:tmpl w:val="5B7407BA"/>
    <w:lvl w:ilvl="0" w:tplc="E65ABDB2">
      <w:start w:val="1"/>
      <w:numFmt w:val="decimal"/>
      <w:lvlText w:val="%1."/>
      <w:lvlJc w:val="left"/>
      <w:pPr>
        <w:ind w:left="644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3852A50"/>
    <w:multiLevelType w:val="hybridMultilevel"/>
    <w:tmpl w:val="08DAD4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946289">
    <w:abstractNumId w:val="0"/>
  </w:num>
  <w:num w:numId="2" w16cid:durableId="1818106944">
    <w:abstractNumId w:val="1"/>
  </w:num>
  <w:num w:numId="3" w16cid:durableId="8429357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D03"/>
    <w:rsid w:val="000128CA"/>
    <w:rsid w:val="000525A0"/>
    <w:rsid w:val="000828BD"/>
    <w:rsid w:val="00095591"/>
    <w:rsid w:val="000F30A9"/>
    <w:rsid w:val="00117F9C"/>
    <w:rsid w:val="00123E58"/>
    <w:rsid w:val="00126FAE"/>
    <w:rsid w:val="00136C5A"/>
    <w:rsid w:val="001379E0"/>
    <w:rsid w:val="00152E3C"/>
    <w:rsid w:val="00153E4D"/>
    <w:rsid w:val="00174815"/>
    <w:rsid w:val="001A4A9C"/>
    <w:rsid w:val="001B740E"/>
    <w:rsid w:val="001D62E2"/>
    <w:rsid w:val="001E331E"/>
    <w:rsid w:val="001E3CC4"/>
    <w:rsid w:val="001F74AD"/>
    <w:rsid w:val="00201696"/>
    <w:rsid w:val="002067B7"/>
    <w:rsid w:val="002437C3"/>
    <w:rsid w:val="0026798A"/>
    <w:rsid w:val="00275278"/>
    <w:rsid w:val="002763A9"/>
    <w:rsid w:val="00316229"/>
    <w:rsid w:val="00323B02"/>
    <w:rsid w:val="003451C1"/>
    <w:rsid w:val="003638F2"/>
    <w:rsid w:val="00380918"/>
    <w:rsid w:val="003F709D"/>
    <w:rsid w:val="003F7296"/>
    <w:rsid w:val="00410B21"/>
    <w:rsid w:val="004129B2"/>
    <w:rsid w:val="00413A73"/>
    <w:rsid w:val="00424E1E"/>
    <w:rsid w:val="00430D03"/>
    <w:rsid w:val="00465EB2"/>
    <w:rsid w:val="00477E8F"/>
    <w:rsid w:val="004F0631"/>
    <w:rsid w:val="004F59DA"/>
    <w:rsid w:val="00502D4F"/>
    <w:rsid w:val="0050610F"/>
    <w:rsid w:val="0051780F"/>
    <w:rsid w:val="00524789"/>
    <w:rsid w:val="0053410C"/>
    <w:rsid w:val="00536DB9"/>
    <w:rsid w:val="00553031"/>
    <w:rsid w:val="005A182F"/>
    <w:rsid w:val="005A525C"/>
    <w:rsid w:val="005B38D1"/>
    <w:rsid w:val="005F3049"/>
    <w:rsid w:val="00614281"/>
    <w:rsid w:val="00615891"/>
    <w:rsid w:val="0064127B"/>
    <w:rsid w:val="006418D9"/>
    <w:rsid w:val="0065273D"/>
    <w:rsid w:val="006A3B94"/>
    <w:rsid w:val="006B25E1"/>
    <w:rsid w:val="006D0068"/>
    <w:rsid w:val="006F3290"/>
    <w:rsid w:val="00700A49"/>
    <w:rsid w:val="00733338"/>
    <w:rsid w:val="00751E4E"/>
    <w:rsid w:val="007618FE"/>
    <w:rsid w:val="007628C6"/>
    <w:rsid w:val="00783692"/>
    <w:rsid w:val="007B530C"/>
    <w:rsid w:val="007D04E0"/>
    <w:rsid w:val="007F7CCC"/>
    <w:rsid w:val="00804C99"/>
    <w:rsid w:val="00853AD6"/>
    <w:rsid w:val="00862C85"/>
    <w:rsid w:val="00892E41"/>
    <w:rsid w:val="008A523A"/>
    <w:rsid w:val="008D1256"/>
    <w:rsid w:val="008D37A8"/>
    <w:rsid w:val="008E1B5F"/>
    <w:rsid w:val="00914F85"/>
    <w:rsid w:val="00921A91"/>
    <w:rsid w:val="009244C0"/>
    <w:rsid w:val="00967A54"/>
    <w:rsid w:val="009A4BD2"/>
    <w:rsid w:val="009B21E9"/>
    <w:rsid w:val="00A02537"/>
    <w:rsid w:val="00A4383E"/>
    <w:rsid w:val="00A646B0"/>
    <w:rsid w:val="00AB3C63"/>
    <w:rsid w:val="00AC32C5"/>
    <w:rsid w:val="00AC7D96"/>
    <w:rsid w:val="00AE2075"/>
    <w:rsid w:val="00AF3005"/>
    <w:rsid w:val="00AF7DA8"/>
    <w:rsid w:val="00B12A6F"/>
    <w:rsid w:val="00B47498"/>
    <w:rsid w:val="00B811FC"/>
    <w:rsid w:val="00BA47CA"/>
    <w:rsid w:val="00BB7613"/>
    <w:rsid w:val="00BC70C5"/>
    <w:rsid w:val="00BF0A44"/>
    <w:rsid w:val="00C23E06"/>
    <w:rsid w:val="00C320CC"/>
    <w:rsid w:val="00C75DFA"/>
    <w:rsid w:val="00C7796E"/>
    <w:rsid w:val="00C84EF7"/>
    <w:rsid w:val="00C85765"/>
    <w:rsid w:val="00C92441"/>
    <w:rsid w:val="00C94446"/>
    <w:rsid w:val="00CB5265"/>
    <w:rsid w:val="00CC4712"/>
    <w:rsid w:val="00D62694"/>
    <w:rsid w:val="00DA1ED1"/>
    <w:rsid w:val="00DA320E"/>
    <w:rsid w:val="00DB7314"/>
    <w:rsid w:val="00DD64CE"/>
    <w:rsid w:val="00DE2A9C"/>
    <w:rsid w:val="00DE2CC3"/>
    <w:rsid w:val="00DE6C59"/>
    <w:rsid w:val="00E011B9"/>
    <w:rsid w:val="00E05DB6"/>
    <w:rsid w:val="00E13D81"/>
    <w:rsid w:val="00E85776"/>
    <w:rsid w:val="00EB37CD"/>
    <w:rsid w:val="00EB56A5"/>
    <w:rsid w:val="00EF0EB7"/>
    <w:rsid w:val="00F270AA"/>
    <w:rsid w:val="00F27324"/>
    <w:rsid w:val="00F27D19"/>
    <w:rsid w:val="00F35157"/>
    <w:rsid w:val="00F56962"/>
    <w:rsid w:val="00F57B9A"/>
    <w:rsid w:val="00F6468C"/>
    <w:rsid w:val="00F65909"/>
    <w:rsid w:val="00F9133A"/>
    <w:rsid w:val="00FB4DC3"/>
    <w:rsid w:val="00FE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36396"/>
  <w15:chartTrackingRefBased/>
  <w15:docId w15:val="{050814EA-BA63-488B-8B3D-6A2BE20D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430D03"/>
    <w:pPr>
      <w:keepNext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link w:val="2Char"/>
    <w:qFormat/>
    <w:rsid w:val="00430D03"/>
    <w:pPr>
      <w:keepNext/>
      <w:jc w:val="center"/>
      <w:outlineLvl w:val="1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Char"/>
    <w:qFormat/>
    <w:rsid w:val="00430D03"/>
    <w:pPr>
      <w:keepNext/>
      <w:jc w:val="center"/>
      <w:outlineLvl w:val="4"/>
    </w:pPr>
    <w:rPr>
      <w:rFonts w:ascii="Tahoma" w:hAnsi="Tahoma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30D03"/>
    <w:rPr>
      <w:rFonts w:ascii="Arial" w:eastAsia="Times New Roman" w:hAnsi="Arial" w:cs="Times New Roman"/>
      <w:b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430D03"/>
    <w:rPr>
      <w:rFonts w:ascii="Arial" w:eastAsia="Times New Roman" w:hAnsi="Arial" w:cs="Times New Roman"/>
      <w:b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430D03"/>
    <w:rPr>
      <w:rFonts w:ascii="Tahoma" w:eastAsia="Times New Roman" w:hAnsi="Tahoma" w:cs="Times New Roman"/>
      <w:b/>
      <w:sz w:val="20"/>
      <w:szCs w:val="20"/>
      <w:lang w:eastAsia="el-GR"/>
    </w:rPr>
  </w:style>
  <w:style w:type="paragraph" w:styleId="a3">
    <w:name w:val="List"/>
    <w:basedOn w:val="a"/>
    <w:rsid w:val="00430D03"/>
    <w:pPr>
      <w:ind w:left="283" w:hanging="283"/>
    </w:pPr>
    <w:rPr>
      <w:sz w:val="20"/>
      <w:szCs w:val="20"/>
    </w:rPr>
  </w:style>
  <w:style w:type="paragraph" w:styleId="a4">
    <w:name w:val="Body Text Indent"/>
    <w:basedOn w:val="a"/>
    <w:link w:val="Char"/>
    <w:rsid w:val="00430D03"/>
    <w:pPr>
      <w:spacing w:line="360" w:lineRule="auto"/>
      <w:ind w:firstLine="720"/>
      <w:jc w:val="both"/>
    </w:pPr>
    <w:rPr>
      <w:rFonts w:ascii="Arial" w:hAnsi="Arial"/>
      <w:szCs w:val="20"/>
    </w:rPr>
  </w:style>
  <w:style w:type="character" w:customStyle="1" w:styleId="Char">
    <w:name w:val="Σώμα κείμενου με εσοχή Char"/>
    <w:basedOn w:val="a0"/>
    <w:link w:val="a4"/>
    <w:rsid w:val="00430D03"/>
    <w:rPr>
      <w:rFonts w:ascii="Arial" w:eastAsia="Times New Roman" w:hAnsi="Arial" w:cs="Times New Roman"/>
      <w:sz w:val="24"/>
      <w:szCs w:val="20"/>
      <w:lang w:eastAsia="el-GR"/>
    </w:rPr>
  </w:style>
  <w:style w:type="character" w:styleId="-">
    <w:name w:val="Hyperlink"/>
    <w:rsid w:val="00430D03"/>
    <w:rPr>
      <w:color w:val="0000FF"/>
      <w:u w:val="single"/>
    </w:rPr>
  </w:style>
  <w:style w:type="paragraph" w:customStyle="1" w:styleId="Default">
    <w:name w:val="Default"/>
    <w:rsid w:val="00430D0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l-GR"/>
    </w:rPr>
  </w:style>
  <w:style w:type="paragraph" w:styleId="a5">
    <w:name w:val="footer"/>
    <w:basedOn w:val="a"/>
    <w:link w:val="Char0"/>
    <w:rsid w:val="00430D0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0">
    <w:name w:val="Υποσέλιδο Char"/>
    <w:basedOn w:val="a0"/>
    <w:link w:val="a5"/>
    <w:rsid w:val="00430D03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6">
    <w:name w:val="page number"/>
    <w:basedOn w:val="a0"/>
    <w:rsid w:val="00430D03"/>
  </w:style>
  <w:style w:type="character" w:styleId="a7">
    <w:name w:val="Strong"/>
    <w:basedOn w:val="a0"/>
    <w:uiPriority w:val="22"/>
    <w:qFormat/>
    <w:rsid w:val="00E011B9"/>
    <w:rPr>
      <w:b/>
      <w:bCs/>
    </w:rPr>
  </w:style>
  <w:style w:type="paragraph" w:styleId="a8">
    <w:name w:val="Plain Text"/>
    <w:basedOn w:val="a"/>
    <w:link w:val="Char1"/>
    <w:uiPriority w:val="99"/>
    <w:unhideWhenUsed/>
    <w:rsid w:val="00BB7613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Char1">
    <w:name w:val="Απλό κείμενο Char"/>
    <w:basedOn w:val="a0"/>
    <w:link w:val="a8"/>
    <w:uiPriority w:val="99"/>
    <w:rsid w:val="00BB7613"/>
    <w:rPr>
      <w:rFonts w:ascii="Calibri" w:hAnsi="Calibri" w:cs="Calibri"/>
    </w:rPr>
  </w:style>
  <w:style w:type="paragraph" w:styleId="a9">
    <w:name w:val="header"/>
    <w:basedOn w:val="a"/>
    <w:link w:val="Char2"/>
    <w:uiPriority w:val="99"/>
    <w:unhideWhenUsed/>
    <w:rsid w:val="00C84EF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2">
    <w:name w:val="Κεφαλίδα Char"/>
    <w:basedOn w:val="a0"/>
    <w:link w:val="a9"/>
    <w:uiPriority w:val="99"/>
    <w:rsid w:val="00C84EF7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10">
    <w:name w:val="Βασικό1"/>
    <w:rsid w:val="001E3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a">
    <w:name w:val="List Paragraph"/>
    <w:basedOn w:val="a"/>
    <w:uiPriority w:val="34"/>
    <w:qFormat/>
    <w:rsid w:val="004F59DA"/>
    <w:pPr>
      <w:ind w:left="720"/>
      <w:contextualSpacing/>
    </w:pPr>
  </w:style>
  <w:style w:type="character" w:styleId="ab">
    <w:name w:val="Unresolved Mention"/>
    <w:basedOn w:val="a0"/>
    <w:uiPriority w:val="99"/>
    <w:semiHidden/>
    <w:unhideWhenUsed/>
    <w:rsid w:val="00276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0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ete.gov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les@pegasus-unite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isel@antisel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83710-93BB-45B4-B55C-6C3DF01AC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10</Pages>
  <Words>2707</Words>
  <Characters>14624</Characters>
  <Application>Microsoft Office Word</Application>
  <DocSecurity>0</DocSecurity>
  <Lines>121</Lines>
  <Paragraphs>34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ΕΡΑΣΜΙΑ ΓΝΑΦΑΚΗ</dc:creator>
  <cp:keywords/>
  <dc:description/>
  <cp:lastModifiedBy>Δημήτρης Κατσαβριάς</cp:lastModifiedBy>
  <cp:revision>9</cp:revision>
  <cp:lastPrinted>2023-12-01T08:14:00Z</cp:lastPrinted>
  <dcterms:created xsi:type="dcterms:W3CDTF">2023-11-30T06:19:00Z</dcterms:created>
  <dcterms:modified xsi:type="dcterms:W3CDTF">2023-12-01T08:23:00Z</dcterms:modified>
</cp:coreProperties>
</file>